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5C083" w14:textId="77777777" w:rsidR="006C496B" w:rsidRDefault="006C496B" w:rsidP="006C496B">
      <w:pPr>
        <w:spacing w:before="120" w:after="120" w:line="240" w:lineRule="auto"/>
        <w:jc w:val="both"/>
        <w:rPr>
          <w:rFonts w:ascii="Times New Roman" w:hAnsi="Times New Roman"/>
          <w:b/>
          <w:sz w:val="36"/>
          <w:szCs w:val="36"/>
        </w:rPr>
      </w:pPr>
      <w:r>
        <w:rPr>
          <w:rFonts w:ascii="Times New Roman" w:hAnsi="Times New Roman"/>
          <w:b/>
          <w:sz w:val="36"/>
          <w:szCs w:val="36"/>
        </w:rPr>
        <w:t>TÍTULO DO TEXTO</w:t>
      </w:r>
    </w:p>
    <w:p w14:paraId="61184D17" w14:textId="77777777" w:rsidR="006C496B" w:rsidRPr="006C496B" w:rsidRDefault="006C496B" w:rsidP="006C496B">
      <w:pPr>
        <w:spacing w:before="120" w:after="120" w:line="240" w:lineRule="auto"/>
        <w:jc w:val="both"/>
        <w:rPr>
          <w:rFonts w:ascii="Times New Roman" w:hAnsi="Times New Roman"/>
          <w:i/>
          <w:sz w:val="36"/>
          <w:szCs w:val="36"/>
        </w:rPr>
      </w:pPr>
      <w:r w:rsidRPr="006C496B">
        <w:rPr>
          <w:rFonts w:ascii="Times New Roman" w:hAnsi="Times New Roman"/>
          <w:i/>
          <w:sz w:val="36"/>
          <w:szCs w:val="36"/>
        </w:rPr>
        <w:t>TÍTULO EM INGLÊS</w:t>
      </w:r>
    </w:p>
    <w:p w14:paraId="5DB71AC4" w14:textId="77777777" w:rsidR="006C496B" w:rsidRDefault="006C496B" w:rsidP="006C496B">
      <w:pPr>
        <w:spacing w:after="0" w:line="240" w:lineRule="auto"/>
        <w:jc w:val="right"/>
        <w:rPr>
          <w:rFonts w:ascii="Times New Roman" w:hAnsi="Times New Roman"/>
          <w:bCs/>
          <w:sz w:val="24"/>
          <w:szCs w:val="24"/>
        </w:rPr>
      </w:pPr>
      <w:r>
        <w:rPr>
          <w:rFonts w:ascii="Times New Roman" w:hAnsi="Times New Roman"/>
          <w:bCs/>
          <w:sz w:val="24"/>
          <w:szCs w:val="24"/>
        </w:rPr>
        <w:t>Autor/a</w:t>
      </w:r>
      <w:r>
        <w:rPr>
          <w:rStyle w:val="Refdenotaderodap"/>
          <w:rFonts w:ascii="Times New Roman" w:hAnsi="Times New Roman"/>
          <w:bCs/>
          <w:sz w:val="24"/>
          <w:szCs w:val="24"/>
        </w:rPr>
        <w:footnoteReference w:id="1"/>
      </w:r>
      <w:r>
        <w:rPr>
          <w:rFonts w:ascii="Times New Roman" w:hAnsi="Times New Roman"/>
          <w:bCs/>
          <w:sz w:val="24"/>
          <w:szCs w:val="24"/>
        </w:rPr>
        <w:t xml:space="preserve"> </w:t>
      </w:r>
    </w:p>
    <w:p w14:paraId="548ABE00" w14:textId="77777777" w:rsidR="006C496B" w:rsidRDefault="006C496B" w:rsidP="006C496B">
      <w:pPr>
        <w:spacing w:after="0" w:line="240" w:lineRule="auto"/>
        <w:jc w:val="right"/>
        <w:rPr>
          <w:rFonts w:ascii="Times New Roman" w:hAnsi="Times New Roman"/>
          <w:bCs/>
          <w:sz w:val="24"/>
          <w:szCs w:val="24"/>
        </w:rPr>
      </w:pPr>
      <w:r>
        <w:rPr>
          <w:rFonts w:ascii="Times New Roman" w:hAnsi="Times New Roman"/>
          <w:bCs/>
          <w:sz w:val="24"/>
          <w:szCs w:val="24"/>
        </w:rPr>
        <w:t>Autor/a</w:t>
      </w:r>
      <w:r>
        <w:rPr>
          <w:rStyle w:val="Refdenotaderodap"/>
          <w:rFonts w:ascii="Times New Roman" w:hAnsi="Times New Roman"/>
          <w:bCs/>
          <w:sz w:val="24"/>
          <w:szCs w:val="24"/>
        </w:rPr>
        <w:footnoteReference w:id="2"/>
      </w:r>
    </w:p>
    <w:p w14:paraId="69A7D5F2" w14:textId="77777777" w:rsidR="006C496B" w:rsidRDefault="006C496B" w:rsidP="006C496B">
      <w:pPr>
        <w:spacing w:after="0" w:line="240" w:lineRule="auto"/>
        <w:jc w:val="right"/>
        <w:rPr>
          <w:rFonts w:ascii="Times New Roman" w:hAnsi="Times New Roman"/>
          <w:bCs/>
          <w:sz w:val="24"/>
          <w:szCs w:val="24"/>
        </w:rPr>
      </w:pPr>
      <w:r>
        <w:rPr>
          <w:rFonts w:ascii="Times New Roman" w:hAnsi="Times New Roman"/>
          <w:bCs/>
          <w:sz w:val="24"/>
          <w:szCs w:val="24"/>
        </w:rPr>
        <w:t>Autor/a</w:t>
      </w:r>
      <w:r>
        <w:rPr>
          <w:rStyle w:val="Refdenotaderodap"/>
          <w:rFonts w:ascii="Times New Roman" w:hAnsi="Times New Roman"/>
          <w:bCs/>
          <w:sz w:val="24"/>
          <w:szCs w:val="24"/>
        </w:rPr>
        <w:footnoteReference w:id="3"/>
      </w:r>
    </w:p>
    <w:p w14:paraId="4EED4568" w14:textId="77777777" w:rsidR="006C496B" w:rsidRDefault="006C496B" w:rsidP="006C496B">
      <w:pPr>
        <w:spacing w:line="240" w:lineRule="auto"/>
        <w:jc w:val="both"/>
        <w:rPr>
          <w:rFonts w:ascii="Times New Roman" w:hAnsi="Times New Roman"/>
          <w:b/>
          <w:sz w:val="20"/>
          <w:szCs w:val="20"/>
        </w:rPr>
      </w:pPr>
    </w:p>
    <w:p w14:paraId="3C856081" w14:textId="1013493C" w:rsidR="006C496B" w:rsidRDefault="006C496B" w:rsidP="006C496B">
      <w:pPr>
        <w:spacing w:line="240" w:lineRule="auto"/>
        <w:jc w:val="both"/>
        <w:rPr>
          <w:rFonts w:ascii="Times New Roman" w:hAnsi="Times New Roman"/>
          <w:b/>
          <w:sz w:val="20"/>
          <w:szCs w:val="20"/>
        </w:rPr>
      </w:pPr>
      <w:r>
        <w:rPr>
          <w:rFonts w:ascii="Times New Roman" w:hAnsi="Times New Roman"/>
          <w:b/>
          <w:sz w:val="20"/>
          <w:szCs w:val="20"/>
        </w:rPr>
        <w:t xml:space="preserve">Resumo: </w:t>
      </w:r>
      <w:r>
        <w:rPr>
          <w:rFonts w:ascii="Times New Roman" w:hAnsi="Times New Roman"/>
          <w:sz w:val="20"/>
          <w:szCs w:val="20"/>
        </w:rPr>
        <w:t xml:space="preserve">O resumo deve ser apresentado abaixo do nome do último autor. Deve ser escrito em português com, no mínimo 50 (cinquenta) e no máximo 100 (cem) palavras, em parágrafo único, sem recuo de 1ª linha, alinhamento justificado, com fonte Times New Roman, tamanho 10, espaçamento entre linhas simples. O resumo deverá conter introdução, objetivo, metodologia utilizada, desenvolvimento e conclusão do artigo, seguindo as normas da ABNT (NBR 6028). Entre o resumo e as palavras-chave deve haver 01 </w:t>
      </w:r>
      <w:proofErr w:type="spellStart"/>
      <w:r>
        <w:rPr>
          <w:rFonts w:ascii="Times New Roman" w:hAnsi="Times New Roman"/>
          <w:sz w:val="20"/>
          <w:szCs w:val="20"/>
        </w:rPr>
        <w:t>enter</w:t>
      </w:r>
      <w:proofErr w:type="spellEnd"/>
      <w:r>
        <w:rPr>
          <w:rFonts w:ascii="Times New Roman" w:hAnsi="Times New Roman"/>
          <w:sz w:val="20"/>
          <w:szCs w:val="20"/>
        </w:rPr>
        <w:t>.</w:t>
      </w:r>
    </w:p>
    <w:p w14:paraId="63D4118C" w14:textId="77777777" w:rsidR="006C496B" w:rsidRDefault="006C496B" w:rsidP="006C496B">
      <w:pPr>
        <w:spacing w:line="240" w:lineRule="auto"/>
        <w:ind w:right="-1"/>
        <w:jc w:val="both"/>
        <w:rPr>
          <w:rFonts w:ascii="Times New Roman" w:hAnsi="Times New Roman"/>
          <w:b/>
          <w:sz w:val="20"/>
          <w:szCs w:val="20"/>
        </w:rPr>
      </w:pPr>
      <w:r>
        <w:rPr>
          <w:rFonts w:ascii="Times New Roman" w:hAnsi="Times New Roman"/>
          <w:b/>
          <w:bCs/>
          <w:sz w:val="20"/>
          <w:szCs w:val="20"/>
        </w:rPr>
        <w:t>Palavras-Chave</w:t>
      </w:r>
      <w:r>
        <w:rPr>
          <w:rFonts w:ascii="Times New Roman" w:hAnsi="Times New Roman"/>
          <w:sz w:val="20"/>
          <w:szCs w:val="20"/>
        </w:rPr>
        <w:t>: No mínimo 03 (três) e no máximo 05 (cinco) palavras-chave, diferentes das palavras que integram o título do artigo.</w:t>
      </w:r>
    </w:p>
    <w:p w14:paraId="59B21C26" w14:textId="77777777" w:rsidR="006C496B" w:rsidRDefault="006C496B" w:rsidP="006C496B">
      <w:pPr>
        <w:spacing w:after="0" w:line="240" w:lineRule="auto"/>
        <w:jc w:val="both"/>
        <w:rPr>
          <w:rFonts w:ascii="Arial" w:hAnsi="Arial" w:cs="Arial"/>
          <w:sz w:val="20"/>
          <w:szCs w:val="20"/>
        </w:rPr>
      </w:pPr>
    </w:p>
    <w:p w14:paraId="20EEB40D" w14:textId="77777777" w:rsidR="006C496B" w:rsidRDefault="006C496B" w:rsidP="006C496B">
      <w:pPr>
        <w:spacing w:line="240" w:lineRule="auto"/>
        <w:jc w:val="both"/>
        <w:rPr>
          <w:rFonts w:ascii="Times New Roman" w:hAnsi="Times New Roman" w:cs="Times New Roman"/>
          <w:b/>
          <w:iCs/>
          <w:sz w:val="20"/>
          <w:szCs w:val="20"/>
        </w:rPr>
      </w:pPr>
      <w:r>
        <w:rPr>
          <w:rFonts w:ascii="Times New Roman" w:hAnsi="Times New Roman"/>
          <w:b/>
          <w:iCs/>
          <w:sz w:val="20"/>
          <w:szCs w:val="20"/>
        </w:rPr>
        <w:t xml:space="preserve">Abstract: </w:t>
      </w:r>
      <w:r>
        <w:rPr>
          <w:rFonts w:ascii="Times New Roman" w:hAnsi="Times New Roman"/>
          <w:iCs/>
          <w:sz w:val="20"/>
          <w:szCs w:val="20"/>
        </w:rPr>
        <w:t xml:space="preserve">O abstract e as </w:t>
      </w:r>
      <w:proofErr w:type="spellStart"/>
      <w:r>
        <w:rPr>
          <w:rFonts w:ascii="Times New Roman" w:hAnsi="Times New Roman"/>
          <w:iCs/>
          <w:sz w:val="20"/>
          <w:szCs w:val="20"/>
        </w:rPr>
        <w:t>keywords</w:t>
      </w:r>
      <w:proofErr w:type="spellEnd"/>
      <w:r>
        <w:rPr>
          <w:rFonts w:ascii="Times New Roman" w:hAnsi="Times New Roman"/>
          <w:iCs/>
          <w:sz w:val="20"/>
          <w:szCs w:val="20"/>
        </w:rPr>
        <w:t xml:space="preserve"> devem ser escritos em inglês, observando-se as mesmas formatações dos seus correspondentes (resumo e palavras-chave, respectivamente);</w:t>
      </w:r>
    </w:p>
    <w:p w14:paraId="007E0CD3" w14:textId="77777777" w:rsidR="006C496B" w:rsidRDefault="006C496B" w:rsidP="006C496B">
      <w:pPr>
        <w:spacing w:line="240" w:lineRule="auto"/>
        <w:jc w:val="both"/>
        <w:rPr>
          <w:rFonts w:ascii="Times New Roman" w:hAnsi="Times New Roman"/>
          <w:b/>
          <w:iCs/>
          <w:sz w:val="20"/>
          <w:szCs w:val="20"/>
        </w:rPr>
      </w:pPr>
      <w:r>
        <w:rPr>
          <w:rFonts w:ascii="Times New Roman" w:hAnsi="Times New Roman"/>
          <w:b/>
          <w:bCs/>
          <w:iCs/>
          <w:sz w:val="20"/>
          <w:szCs w:val="20"/>
        </w:rPr>
        <w:t>Keywords</w:t>
      </w:r>
      <w:r>
        <w:rPr>
          <w:rFonts w:ascii="Times New Roman" w:hAnsi="Times New Roman"/>
          <w:iCs/>
          <w:sz w:val="20"/>
          <w:szCs w:val="20"/>
        </w:rPr>
        <w:t>:  As mesmas palavras-chave em suas respectivas versões em inglês.</w:t>
      </w:r>
    </w:p>
    <w:p w14:paraId="0000000D" w14:textId="77777777" w:rsidR="00152AA1" w:rsidRDefault="00152AA1">
      <w:pPr>
        <w:spacing w:line="240" w:lineRule="auto"/>
        <w:jc w:val="both"/>
        <w:rPr>
          <w:rFonts w:ascii="Times New Roman" w:eastAsia="Times New Roman" w:hAnsi="Times New Roman" w:cs="Times New Roman"/>
          <w:b/>
          <w:sz w:val="20"/>
          <w:szCs w:val="20"/>
        </w:rPr>
      </w:pPr>
    </w:p>
    <w:p w14:paraId="0000000E" w14:textId="77777777" w:rsidR="00152AA1" w:rsidRDefault="00152AA1">
      <w:pPr>
        <w:spacing w:after="0" w:line="240" w:lineRule="auto"/>
        <w:jc w:val="both"/>
        <w:rPr>
          <w:rFonts w:ascii="Times New Roman" w:eastAsia="Times New Roman" w:hAnsi="Times New Roman" w:cs="Times New Roman"/>
          <w:sz w:val="20"/>
          <w:szCs w:val="20"/>
        </w:rPr>
      </w:pPr>
    </w:p>
    <w:p w14:paraId="0000000F" w14:textId="77777777" w:rsidR="00152AA1" w:rsidRDefault="00152AA1">
      <w:pPr>
        <w:spacing w:after="0" w:line="240" w:lineRule="auto"/>
        <w:rPr>
          <w:rFonts w:ascii="Times New Roman" w:eastAsia="Times New Roman" w:hAnsi="Times New Roman" w:cs="Times New Roman"/>
          <w:b/>
          <w:sz w:val="20"/>
          <w:szCs w:val="20"/>
        </w:rPr>
      </w:pPr>
    </w:p>
    <w:p w14:paraId="00000010" w14:textId="77777777" w:rsidR="00152AA1" w:rsidRDefault="00380767">
      <w:pPr>
        <w:spacing w:after="0" w:line="240" w:lineRule="auto"/>
        <w:ind w:left="566"/>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Sumário</w:t>
      </w:r>
      <w:r>
        <w:rPr>
          <w:rFonts w:ascii="Times New Roman" w:eastAsia="Times New Roman" w:hAnsi="Times New Roman" w:cs="Times New Roman"/>
          <w:sz w:val="20"/>
          <w:szCs w:val="20"/>
        </w:rPr>
        <w:t>: 1. Introdução; 2. O Estatuto da Igualdade Racial; 3 A Lei de Cotas; 3. As Comissões de Confirmação da Autodeclaração; Conclusão; Referências Bibliográficas.</w:t>
      </w:r>
    </w:p>
    <w:p w14:paraId="00000011" w14:textId="77777777" w:rsidR="00152AA1" w:rsidRDefault="00152AA1">
      <w:pPr>
        <w:spacing w:line="360" w:lineRule="auto"/>
        <w:rPr>
          <w:rFonts w:ascii="Arial" w:eastAsia="Arial" w:hAnsi="Arial" w:cs="Arial"/>
        </w:rPr>
      </w:pPr>
    </w:p>
    <w:p w14:paraId="3920247C" w14:textId="77777777" w:rsidR="006C496B" w:rsidRDefault="006C496B" w:rsidP="006C496B">
      <w:pPr>
        <w:spacing w:before="120" w:after="120" w:line="360" w:lineRule="auto"/>
        <w:jc w:val="both"/>
        <w:rPr>
          <w:rFonts w:ascii="Times New Roman" w:hAnsi="Times New Roman"/>
          <w:b/>
          <w:sz w:val="24"/>
          <w:szCs w:val="24"/>
        </w:rPr>
      </w:pPr>
      <w:r>
        <w:rPr>
          <w:rFonts w:ascii="Times New Roman" w:hAnsi="Times New Roman"/>
          <w:b/>
          <w:sz w:val="24"/>
          <w:szCs w:val="24"/>
        </w:rPr>
        <w:t xml:space="preserve">1. Introdução e desenvolvimento </w:t>
      </w:r>
    </w:p>
    <w:p w14:paraId="720EDAB1" w14:textId="77777777" w:rsidR="006C496B" w:rsidRDefault="00380767" w:rsidP="006C496B">
      <w:pPr>
        <w:spacing w:before="120" w:after="120" w:line="360" w:lineRule="auto"/>
        <w:ind w:firstLine="567"/>
        <w:jc w:val="both"/>
        <w:rPr>
          <w:rFonts w:ascii="Times New Roman" w:hAnsi="Times New Roman"/>
          <w:sz w:val="24"/>
          <w:szCs w:val="24"/>
        </w:rPr>
      </w:pPr>
      <w:r>
        <w:rPr>
          <w:rFonts w:ascii="Arial" w:eastAsia="Arial" w:hAnsi="Arial" w:cs="Arial"/>
          <w:sz w:val="24"/>
          <w:szCs w:val="24"/>
        </w:rPr>
        <w:tab/>
      </w:r>
      <w:r w:rsidR="006C496B">
        <w:rPr>
          <w:rFonts w:ascii="Times New Roman" w:hAnsi="Times New Roman"/>
          <w:sz w:val="24"/>
          <w:szCs w:val="24"/>
        </w:rPr>
        <w:t xml:space="preserve">Os itens introdução e desenvolvimento deverão ser escritos em Times New Roman, tamanho 12; Alinhamento do texto Justificado; Recuo especial de primeira linha de 1 cm; Espaçamento entre linhas 1,5 linhas; Espaçamento entre parágrafos antes e depois de 6 </w:t>
      </w:r>
      <w:proofErr w:type="spellStart"/>
      <w:r w:rsidR="006C496B">
        <w:rPr>
          <w:rFonts w:ascii="Times New Roman" w:hAnsi="Times New Roman"/>
          <w:sz w:val="24"/>
          <w:szCs w:val="24"/>
        </w:rPr>
        <w:t>pts</w:t>
      </w:r>
      <w:proofErr w:type="spellEnd"/>
      <w:r w:rsidR="006C496B">
        <w:rPr>
          <w:rFonts w:ascii="Times New Roman" w:hAnsi="Times New Roman"/>
          <w:sz w:val="24"/>
          <w:szCs w:val="24"/>
        </w:rPr>
        <w:t>, salvo normas próprias de alguns itens abaixo especificados.</w:t>
      </w:r>
      <w:r w:rsidR="006C496B">
        <w:t xml:space="preserve"> </w:t>
      </w:r>
      <w:r w:rsidR="006C496B">
        <w:rPr>
          <w:rFonts w:ascii="Times New Roman" w:hAnsi="Times New Roman"/>
          <w:sz w:val="24"/>
          <w:szCs w:val="24"/>
        </w:rPr>
        <w:t xml:space="preserve">A introdução deverá conter pelo menos os seguintes itens: apresentação do tema, problematização, o objetivo geral, a metodologia e a justificativa. O desenvolvimento poderá ser subdividido em tópicos e subtópicos, desde que não excedam a seção terciária e sejam devidamente fundamentados. </w:t>
      </w:r>
    </w:p>
    <w:p w14:paraId="3EE8AF83" w14:textId="77777777" w:rsidR="006C496B" w:rsidRDefault="006C496B" w:rsidP="006C496B">
      <w:pPr>
        <w:tabs>
          <w:tab w:val="left" w:pos="3252"/>
        </w:tabs>
        <w:spacing w:before="120" w:after="120" w:line="360" w:lineRule="auto"/>
        <w:jc w:val="both"/>
        <w:rPr>
          <w:rFonts w:ascii="Times New Roman" w:hAnsi="Times New Roman"/>
          <w:b/>
          <w:sz w:val="24"/>
          <w:szCs w:val="24"/>
        </w:rPr>
      </w:pPr>
      <w:r>
        <w:rPr>
          <w:rFonts w:ascii="Times New Roman" w:hAnsi="Times New Roman"/>
          <w:b/>
          <w:sz w:val="24"/>
          <w:szCs w:val="24"/>
        </w:rPr>
        <w:t>2. Instruções gerais</w:t>
      </w:r>
      <w:r>
        <w:rPr>
          <w:rFonts w:ascii="Times New Roman" w:hAnsi="Times New Roman"/>
          <w:b/>
          <w:sz w:val="24"/>
          <w:szCs w:val="24"/>
        </w:rPr>
        <w:tab/>
      </w:r>
    </w:p>
    <w:p w14:paraId="7FA20E20" w14:textId="77777777" w:rsidR="006C496B" w:rsidRDefault="006C496B" w:rsidP="006C496B">
      <w:pPr>
        <w:spacing w:line="360" w:lineRule="auto"/>
        <w:ind w:firstLine="708"/>
        <w:jc w:val="both"/>
        <w:rPr>
          <w:rFonts w:ascii="Times New Roman" w:hAnsi="Times New Roman"/>
          <w:b/>
          <w:sz w:val="24"/>
          <w:szCs w:val="24"/>
        </w:rPr>
      </w:pPr>
      <w:r>
        <w:rPr>
          <w:rFonts w:ascii="Times New Roman" w:hAnsi="Times New Roman"/>
          <w:sz w:val="24"/>
          <w:szCs w:val="24"/>
        </w:rPr>
        <w:t>Ao escrever o seu artigo, por favor, atente às seguintes instruções:</w:t>
      </w:r>
    </w:p>
    <w:p w14:paraId="0704E427" w14:textId="77777777" w:rsidR="006C496B" w:rsidRDefault="006C496B" w:rsidP="006C496B">
      <w:pPr>
        <w:spacing w:before="120" w:after="120" w:line="360" w:lineRule="auto"/>
        <w:jc w:val="both"/>
        <w:rPr>
          <w:rFonts w:ascii="Times New Roman" w:hAnsi="Times New Roman"/>
          <w:b/>
          <w:sz w:val="24"/>
          <w:szCs w:val="24"/>
        </w:rPr>
      </w:pPr>
      <w:r>
        <w:rPr>
          <w:rFonts w:ascii="Times New Roman" w:hAnsi="Times New Roman"/>
          <w:bCs/>
          <w:i/>
          <w:iCs/>
          <w:sz w:val="24"/>
          <w:szCs w:val="24"/>
        </w:rPr>
        <w:lastRenderedPageBreak/>
        <w:t>2.1. Títulos</w:t>
      </w:r>
    </w:p>
    <w:p w14:paraId="61B16FD4" w14:textId="77777777" w:rsidR="006C496B" w:rsidRDefault="006C496B" w:rsidP="006C496B">
      <w:pPr>
        <w:spacing w:line="360" w:lineRule="auto"/>
        <w:ind w:firstLine="708"/>
        <w:jc w:val="both"/>
        <w:rPr>
          <w:rFonts w:ascii="Times New Roman" w:hAnsi="Times New Roman"/>
          <w:sz w:val="24"/>
          <w:szCs w:val="24"/>
        </w:rPr>
      </w:pPr>
      <w:r>
        <w:rPr>
          <w:rFonts w:ascii="Times New Roman" w:hAnsi="Times New Roman"/>
          <w:sz w:val="24"/>
          <w:szCs w:val="24"/>
        </w:rPr>
        <w:t>Os títulos primários devem ser escritos em negrito; os títulos secundários (subtítulos) devem ser escritos em itálico; e os títulos terciários devem ser escritos sem destaques. Todos devem ser escritos com apenas a 1ª letra em maiúscula, alinhamento justificado, sem recuo de 1ª linha, espaçamento entre linhas de 1,5 linhas e espaçamento entre parágrafos antes e depois de 6 pts.</w:t>
      </w:r>
    </w:p>
    <w:p w14:paraId="6F1BF2AD" w14:textId="77777777" w:rsidR="006C496B" w:rsidRDefault="006C496B" w:rsidP="006C496B">
      <w:pPr>
        <w:spacing w:before="120" w:after="120" w:line="360" w:lineRule="auto"/>
        <w:jc w:val="both"/>
        <w:rPr>
          <w:rFonts w:ascii="Times New Roman" w:hAnsi="Times New Roman"/>
          <w:sz w:val="24"/>
          <w:szCs w:val="24"/>
        </w:rPr>
      </w:pPr>
      <w:r>
        <w:rPr>
          <w:rFonts w:ascii="Times New Roman" w:hAnsi="Times New Roman"/>
          <w:bCs/>
          <w:i/>
          <w:iCs/>
          <w:sz w:val="24"/>
          <w:szCs w:val="24"/>
        </w:rPr>
        <w:t>2.2. Coesão</w:t>
      </w:r>
    </w:p>
    <w:p w14:paraId="1E39CECF" w14:textId="77777777" w:rsidR="006C496B" w:rsidRDefault="006C496B" w:rsidP="006C496B">
      <w:pPr>
        <w:spacing w:line="360" w:lineRule="auto"/>
        <w:ind w:firstLine="708"/>
        <w:jc w:val="both"/>
        <w:rPr>
          <w:rFonts w:ascii="Times New Roman" w:hAnsi="Times New Roman"/>
          <w:sz w:val="24"/>
          <w:szCs w:val="24"/>
        </w:rPr>
      </w:pPr>
      <w:r>
        <w:rPr>
          <w:rFonts w:ascii="Times New Roman" w:hAnsi="Times New Roman"/>
          <w:sz w:val="24"/>
          <w:szCs w:val="24"/>
        </w:rPr>
        <w:t>Os textos devem seguir um padrão textual coeso e estrutural obedecendo à ordem de introdução, desenvolvimento e conclusão, a fim de explicitar adequadamente os objetivos propostos.</w:t>
      </w:r>
    </w:p>
    <w:p w14:paraId="2ABFADB2" w14:textId="77777777" w:rsidR="006C496B" w:rsidRDefault="006C496B" w:rsidP="006C496B">
      <w:pPr>
        <w:spacing w:before="120" w:after="120" w:line="360" w:lineRule="auto"/>
        <w:jc w:val="both"/>
        <w:rPr>
          <w:rFonts w:ascii="Times New Roman" w:hAnsi="Times New Roman"/>
          <w:bCs/>
          <w:i/>
          <w:iCs/>
          <w:sz w:val="24"/>
          <w:szCs w:val="24"/>
        </w:rPr>
      </w:pPr>
      <w:r>
        <w:rPr>
          <w:rFonts w:ascii="Times New Roman" w:hAnsi="Times New Roman"/>
          <w:bCs/>
          <w:i/>
          <w:iCs/>
          <w:sz w:val="24"/>
          <w:szCs w:val="24"/>
        </w:rPr>
        <w:t>2.3 Estrutura</w:t>
      </w:r>
    </w:p>
    <w:p w14:paraId="16775EFB" w14:textId="77777777" w:rsidR="006C496B" w:rsidRDefault="006C496B" w:rsidP="006C496B">
      <w:pPr>
        <w:spacing w:line="360" w:lineRule="auto"/>
        <w:ind w:firstLine="708"/>
        <w:jc w:val="both"/>
        <w:rPr>
          <w:rFonts w:ascii="Times New Roman" w:hAnsi="Times New Roman"/>
          <w:sz w:val="24"/>
          <w:szCs w:val="24"/>
        </w:rPr>
      </w:pPr>
      <w:r>
        <w:rPr>
          <w:rFonts w:ascii="Times New Roman" w:hAnsi="Times New Roman"/>
          <w:sz w:val="24"/>
          <w:szCs w:val="24"/>
        </w:rPr>
        <w:t>O artigo deverá conter os seguintes itens obrigatórios: 1) Título em português e inglês; 2) Identificação dos autores; 3) Resumo; 4) Palavras-chave; 5) Abstract; 6) Keywords; 7) Sumário; 8) Introdução; 9) Desenvolvimento, que poderá ser dividido em tópicos e subtópicos; 10) Conclusão; 11) Referências e, a critério do(s) autor(es), poderá ter 12) Anexos (imagens, gráficos e tabelas);</w:t>
      </w:r>
    </w:p>
    <w:p w14:paraId="7C838A70" w14:textId="77777777" w:rsidR="006C496B" w:rsidRDefault="006C496B" w:rsidP="006C496B">
      <w:pPr>
        <w:spacing w:before="120" w:after="120" w:line="360" w:lineRule="auto"/>
        <w:jc w:val="both"/>
        <w:rPr>
          <w:rFonts w:ascii="Times New Roman" w:hAnsi="Times New Roman"/>
          <w:b/>
          <w:sz w:val="24"/>
          <w:szCs w:val="24"/>
        </w:rPr>
      </w:pPr>
      <w:r>
        <w:rPr>
          <w:rFonts w:ascii="Times New Roman" w:hAnsi="Times New Roman"/>
          <w:b/>
          <w:sz w:val="24"/>
          <w:szCs w:val="24"/>
        </w:rPr>
        <w:t xml:space="preserve">3. Citações </w:t>
      </w:r>
    </w:p>
    <w:p w14:paraId="5D62E0EC" w14:textId="77777777" w:rsidR="006C496B" w:rsidRDefault="006C496B" w:rsidP="006C496B">
      <w:pPr>
        <w:spacing w:line="360" w:lineRule="auto"/>
        <w:ind w:firstLine="708"/>
        <w:jc w:val="both"/>
        <w:rPr>
          <w:rFonts w:ascii="Times New Roman" w:hAnsi="Times New Roman"/>
          <w:sz w:val="24"/>
          <w:szCs w:val="24"/>
        </w:rPr>
      </w:pPr>
      <w:r>
        <w:rPr>
          <w:rFonts w:ascii="Times New Roman" w:hAnsi="Times New Roman"/>
          <w:sz w:val="24"/>
          <w:szCs w:val="24"/>
        </w:rPr>
        <w:t xml:space="preserve">Todas as citações deverão ser realizadas por meio do sistema autor-data, ou seja, (SOBRENOME, ano, p. XX) ou SOBRENOME (ano, p. XX). Se o autor do texto original tiver realizado citações dentro do texto citado, esta deverá ser indicada com aspas simples. </w:t>
      </w:r>
    </w:p>
    <w:p w14:paraId="355BAFDA" w14:textId="77777777" w:rsidR="006C496B" w:rsidRDefault="006C496B" w:rsidP="006C496B">
      <w:pPr>
        <w:spacing w:before="120" w:after="120" w:line="360" w:lineRule="auto"/>
        <w:jc w:val="both"/>
        <w:rPr>
          <w:rFonts w:ascii="Times New Roman" w:hAnsi="Times New Roman"/>
          <w:i/>
          <w:iCs/>
          <w:sz w:val="24"/>
          <w:szCs w:val="24"/>
        </w:rPr>
      </w:pPr>
      <w:r>
        <w:rPr>
          <w:rFonts w:ascii="Times New Roman" w:hAnsi="Times New Roman"/>
          <w:i/>
          <w:iCs/>
          <w:sz w:val="24"/>
          <w:szCs w:val="24"/>
        </w:rPr>
        <w:t>3.1 Citação de até 3 linhas</w:t>
      </w:r>
    </w:p>
    <w:p w14:paraId="19760A2D" w14:textId="77777777" w:rsidR="006C496B" w:rsidRDefault="006C496B" w:rsidP="006C496B">
      <w:pPr>
        <w:spacing w:line="360" w:lineRule="auto"/>
        <w:ind w:firstLine="708"/>
        <w:jc w:val="both"/>
        <w:rPr>
          <w:rFonts w:ascii="Times New Roman" w:hAnsi="Times New Roman"/>
          <w:sz w:val="24"/>
          <w:szCs w:val="24"/>
        </w:rPr>
      </w:pPr>
      <w:r>
        <w:rPr>
          <w:rFonts w:ascii="Times New Roman" w:hAnsi="Times New Roman"/>
          <w:sz w:val="24"/>
          <w:szCs w:val="24"/>
        </w:rPr>
        <w:t xml:space="preserve">Citações de até 3 (três) linhas completas deverão estar no corpo do parágrafo, entre aspas, em redondo (sem destaque) e com referência por meio do sistema autor-data. Por exemplo: </w:t>
      </w:r>
    </w:p>
    <w:p w14:paraId="60711ADD" w14:textId="77777777" w:rsidR="006C496B" w:rsidRDefault="006C496B" w:rsidP="006C496B">
      <w:pPr>
        <w:spacing w:line="360" w:lineRule="auto"/>
        <w:ind w:firstLine="708"/>
        <w:jc w:val="both"/>
        <w:rPr>
          <w:rFonts w:ascii="Times New Roman" w:hAnsi="Times New Roman"/>
          <w:sz w:val="24"/>
          <w:szCs w:val="24"/>
        </w:rPr>
      </w:pPr>
      <w:r>
        <w:rPr>
          <w:rFonts w:ascii="Times New Roman" w:hAnsi="Times New Roman"/>
          <w:sz w:val="24"/>
          <w:szCs w:val="24"/>
        </w:rPr>
        <w:t>De acordo com SILVA (2004, p. 23), “</w:t>
      </w:r>
      <w:proofErr w:type="spellStart"/>
      <w:r>
        <w:rPr>
          <w:rFonts w:ascii="Times New Roman" w:hAnsi="Times New Roman"/>
          <w:sz w:val="24"/>
          <w:szCs w:val="24"/>
        </w:rPr>
        <w:t>Ex</w:t>
      </w:r>
      <w:proofErr w:type="spellEnd"/>
      <w:r>
        <w:rPr>
          <w:rFonts w:ascii="Times New Roman" w:hAnsi="Times New Roman"/>
          <w:sz w:val="24"/>
          <w:szCs w:val="24"/>
        </w:rPr>
        <w:t xml:space="preserve"> libero </w:t>
      </w:r>
      <w:proofErr w:type="spellStart"/>
      <w:r>
        <w:rPr>
          <w:rFonts w:ascii="Times New Roman" w:hAnsi="Times New Roman"/>
          <w:sz w:val="24"/>
          <w:szCs w:val="24"/>
        </w:rPr>
        <w:t>at</w:t>
      </w:r>
      <w:proofErr w:type="spellEnd"/>
      <w:r>
        <w:rPr>
          <w:rFonts w:ascii="Times New Roman" w:hAnsi="Times New Roman"/>
          <w:sz w:val="24"/>
          <w:szCs w:val="24"/>
        </w:rPr>
        <w:t xml:space="preserve"> </w:t>
      </w:r>
      <w:proofErr w:type="spellStart"/>
      <w:r>
        <w:rPr>
          <w:rFonts w:ascii="Times New Roman" w:hAnsi="Times New Roman"/>
          <w:sz w:val="24"/>
          <w:szCs w:val="24"/>
        </w:rPr>
        <w:t>auctor</w:t>
      </w:r>
      <w:proofErr w:type="spellEnd"/>
      <w:r>
        <w:rPr>
          <w:rFonts w:ascii="Times New Roman" w:hAnsi="Times New Roman"/>
          <w:sz w:val="24"/>
          <w:szCs w:val="24"/>
        </w:rPr>
        <w:t xml:space="preserve"> </w:t>
      </w:r>
      <w:proofErr w:type="spellStart"/>
      <w:r>
        <w:rPr>
          <w:rFonts w:ascii="Times New Roman" w:hAnsi="Times New Roman"/>
          <w:sz w:val="24"/>
          <w:szCs w:val="24"/>
        </w:rPr>
        <w:t>vehicula</w:t>
      </w:r>
      <w:proofErr w:type="spellEnd"/>
      <w:r>
        <w:rPr>
          <w:rFonts w:ascii="Times New Roman" w:hAnsi="Times New Roman"/>
          <w:sz w:val="24"/>
          <w:szCs w:val="24"/>
        </w:rPr>
        <w:t xml:space="preserve"> </w:t>
      </w:r>
      <w:proofErr w:type="spellStart"/>
      <w:r>
        <w:rPr>
          <w:rFonts w:ascii="Times New Roman" w:hAnsi="Times New Roman"/>
          <w:sz w:val="24"/>
          <w:szCs w:val="24"/>
        </w:rPr>
        <w:t>lacinia</w:t>
      </w:r>
      <w:proofErr w:type="spellEnd"/>
      <w:r>
        <w:rPr>
          <w:rFonts w:ascii="Times New Roman" w:hAnsi="Times New Roman"/>
          <w:sz w:val="24"/>
          <w:szCs w:val="24"/>
        </w:rPr>
        <w:t xml:space="preserve"> </w:t>
      </w:r>
      <w:proofErr w:type="spellStart"/>
      <w:r>
        <w:rPr>
          <w:rFonts w:ascii="Times New Roman" w:hAnsi="Times New Roman"/>
          <w:sz w:val="24"/>
          <w:szCs w:val="24"/>
        </w:rPr>
        <w:t>nec</w:t>
      </w:r>
      <w:proofErr w:type="spellEnd"/>
      <w:r>
        <w:rPr>
          <w:rFonts w:ascii="Times New Roman" w:hAnsi="Times New Roman"/>
          <w:sz w:val="24"/>
          <w:szCs w:val="24"/>
        </w:rPr>
        <w:t xml:space="preserve"> </w:t>
      </w:r>
      <w:proofErr w:type="spellStart"/>
      <w:r>
        <w:rPr>
          <w:rFonts w:ascii="Times New Roman" w:hAnsi="Times New Roman"/>
          <w:sz w:val="24"/>
          <w:szCs w:val="24"/>
        </w:rPr>
        <w:t>sagittis</w:t>
      </w:r>
      <w:proofErr w:type="spellEnd"/>
      <w:r>
        <w:rPr>
          <w:rFonts w:ascii="Times New Roman" w:hAnsi="Times New Roman"/>
          <w:sz w:val="24"/>
          <w:szCs w:val="24"/>
        </w:rPr>
        <w:t xml:space="preserve"> </w:t>
      </w:r>
      <w:proofErr w:type="spellStart"/>
      <w:r>
        <w:rPr>
          <w:rFonts w:ascii="Times New Roman" w:hAnsi="Times New Roman"/>
          <w:sz w:val="24"/>
          <w:szCs w:val="24"/>
        </w:rPr>
        <w:t>vel</w:t>
      </w:r>
      <w:proofErr w:type="spellEnd"/>
      <w:r>
        <w:rPr>
          <w:rFonts w:ascii="Times New Roman" w:hAnsi="Times New Roman"/>
          <w:sz w:val="24"/>
          <w:szCs w:val="24"/>
        </w:rPr>
        <w:t xml:space="preserve"> </w:t>
      </w:r>
      <w:proofErr w:type="spellStart"/>
      <w:r>
        <w:rPr>
          <w:rFonts w:ascii="Times New Roman" w:hAnsi="Times New Roman"/>
          <w:sz w:val="24"/>
          <w:szCs w:val="24"/>
        </w:rPr>
        <w:t>natoque</w:t>
      </w:r>
      <w:proofErr w:type="spellEnd"/>
      <w:r>
        <w:rPr>
          <w:rFonts w:ascii="Times New Roman" w:hAnsi="Times New Roman"/>
          <w:sz w:val="24"/>
          <w:szCs w:val="24"/>
        </w:rPr>
        <w:t xml:space="preserve">, </w:t>
      </w:r>
      <w:proofErr w:type="spellStart"/>
      <w:r>
        <w:rPr>
          <w:rFonts w:ascii="Times New Roman" w:hAnsi="Times New Roman"/>
          <w:sz w:val="24"/>
          <w:szCs w:val="24"/>
        </w:rPr>
        <w:t>curabitur</w:t>
      </w:r>
      <w:proofErr w:type="spellEnd"/>
      <w:r>
        <w:rPr>
          <w:rFonts w:ascii="Times New Roman" w:hAnsi="Times New Roman"/>
          <w:sz w:val="24"/>
          <w:szCs w:val="24"/>
        </w:rPr>
        <w:t xml:space="preserve"> </w:t>
      </w:r>
      <w:proofErr w:type="spellStart"/>
      <w:r>
        <w:rPr>
          <w:rFonts w:ascii="Times New Roman" w:hAnsi="Times New Roman"/>
          <w:sz w:val="24"/>
          <w:szCs w:val="24"/>
        </w:rPr>
        <w:t>risus</w:t>
      </w:r>
      <w:proofErr w:type="spellEnd"/>
      <w:r>
        <w:rPr>
          <w:rFonts w:ascii="Times New Roman" w:hAnsi="Times New Roman"/>
          <w:sz w:val="24"/>
          <w:szCs w:val="24"/>
        </w:rPr>
        <w:t xml:space="preserve"> </w:t>
      </w:r>
      <w:proofErr w:type="spellStart"/>
      <w:r>
        <w:rPr>
          <w:rFonts w:ascii="Times New Roman" w:hAnsi="Times New Roman"/>
          <w:sz w:val="24"/>
          <w:szCs w:val="24"/>
        </w:rPr>
        <w:t>aliquet</w:t>
      </w:r>
      <w:proofErr w:type="spellEnd"/>
      <w:r>
        <w:rPr>
          <w:rFonts w:ascii="Times New Roman" w:hAnsi="Times New Roman"/>
          <w:sz w:val="24"/>
          <w:szCs w:val="24"/>
        </w:rPr>
        <w:t xml:space="preserve"> </w:t>
      </w:r>
      <w:proofErr w:type="spellStart"/>
      <w:r>
        <w:rPr>
          <w:rFonts w:ascii="Times New Roman" w:hAnsi="Times New Roman"/>
          <w:sz w:val="24"/>
          <w:szCs w:val="24"/>
        </w:rPr>
        <w:t>dictum</w:t>
      </w:r>
      <w:proofErr w:type="spellEnd"/>
      <w:r>
        <w:rPr>
          <w:rFonts w:ascii="Times New Roman" w:hAnsi="Times New Roman"/>
          <w:sz w:val="24"/>
          <w:szCs w:val="24"/>
        </w:rPr>
        <w:t xml:space="preserve"> </w:t>
      </w:r>
      <w:proofErr w:type="spellStart"/>
      <w:r>
        <w:rPr>
          <w:rFonts w:ascii="Times New Roman" w:hAnsi="Times New Roman"/>
          <w:sz w:val="24"/>
          <w:szCs w:val="24"/>
        </w:rPr>
        <w:t>tempor</w:t>
      </w:r>
      <w:proofErr w:type="spellEnd"/>
      <w:r>
        <w:rPr>
          <w:rFonts w:ascii="Times New Roman" w:hAnsi="Times New Roman"/>
          <w:sz w:val="24"/>
          <w:szCs w:val="24"/>
        </w:rPr>
        <w:t xml:space="preserve"> </w:t>
      </w:r>
      <w:proofErr w:type="spellStart"/>
      <w:r>
        <w:rPr>
          <w:rFonts w:ascii="Times New Roman" w:hAnsi="Times New Roman"/>
          <w:sz w:val="24"/>
          <w:szCs w:val="24"/>
        </w:rPr>
        <w:t>sed</w:t>
      </w:r>
      <w:proofErr w:type="spellEnd"/>
      <w:r>
        <w:rPr>
          <w:rFonts w:ascii="Times New Roman" w:hAnsi="Times New Roman"/>
          <w:sz w:val="24"/>
          <w:szCs w:val="24"/>
        </w:rPr>
        <w:t xml:space="preserve"> </w:t>
      </w:r>
      <w:proofErr w:type="spellStart"/>
      <w:r>
        <w:rPr>
          <w:rFonts w:ascii="Times New Roman" w:hAnsi="Times New Roman"/>
          <w:sz w:val="24"/>
          <w:szCs w:val="24"/>
        </w:rPr>
        <w:t>arcu</w:t>
      </w:r>
      <w:proofErr w:type="spellEnd"/>
      <w:r>
        <w:rPr>
          <w:rFonts w:ascii="Times New Roman" w:hAnsi="Times New Roman"/>
          <w:sz w:val="24"/>
          <w:szCs w:val="24"/>
        </w:rPr>
        <w:t>. [...]”</w:t>
      </w:r>
    </w:p>
    <w:p w14:paraId="6E208B2A" w14:textId="77777777" w:rsidR="006C496B" w:rsidRDefault="006C496B" w:rsidP="006C496B">
      <w:pPr>
        <w:spacing w:before="120" w:after="120" w:line="360" w:lineRule="auto"/>
        <w:jc w:val="both"/>
        <w:rPr>
          <w:rFonts w:ascii="Times New Roman" w:hAnsi="Times New Roman"/>
          <w:i/>
          <w:iCs/>
          <w:sz w:val="24"/>
          <w:szCs w:val="24"/>
        </w:rPr>
      </w:pPr>
      <w:r>
        <w:rPr>
          <w:rFonts w:ascii="Times New Roman" w:hAnsi="Times New Roman"/>
          <w:i/>
          <w:iCs/>
          <w:sz w:val="24"/>
          <w:szCs w:val="24"/>
        </w:rPr>
        <w:t>3.2 Citação com mais de 3 linhas</w:t>
      </w:r>
    </w:p>
    <w:p w14:paraId="7187C643" w14:textId="77777777" w:rsidR="006C496B" w:rsidRDefault="006C496B" w:rsidP="006C496B">
      <w:pPr>
        <w:spacing w:line="360" w:lineRule="auto"/>
        <w:ind w:firstLine="708"/>
        <w:jc w:val="both"/>
        <w:rPr>
          <w:rFonts w:ascii="Times New Roman" w:hAnsi="Times New Roman"/>
          <w:sz w:val="24"/>
          <w:szCs w:val="24"/>
        </w:rPr>
      </w:pPr>
      <w:r>
        <w:rPr>
          <w:rFonts w:ascii="Times New Roman" w:hAnsi="Times New Roman"/>
          <w:sz w:val="24"/>
          <w:szCs w:val="24"/>
        </w:rPr>
        <w:t xml:space="preserve">Citações de mais de três linhas completas deverão vir com alinhamento justificado, recuo de parágrafo de 2 cm à margem esquerda, sem recuo de primeira linha, com espaçamento </w:t>
      </w:r>
      <w:r>
        <w:rPr>
          <w:rFonts w:ascii="Times New Roman" w:hAnsi="Times New Roman"/>
          <w:sz w:val="24"/>
          <w:szCs w:val="24"/>
        </w:rPr>
        <w:lastRenderedPageBreak/>
        <w:t xml:space="preserve">entre linhas simples, espaçamento entre parágrafos de 6 </w:t>
      </w:r>
      <w:proofErr w:type="spellStart"/>
      <w:r>
        <w:rPr>
          <w:rFonts w:ascii="Times New Roman" w:hAnsi="Times New Roman"/>
          <w:sz w:val="24"/>
          <w:szCs w:val="24"/>
        </w:rPr>
        <w:t>pts</w:t>
      </w:r>
      <w:proofErr w:type="spellEnd"/>
      <w:r>
        <w:rPr>
          <w:rFonts w:ascii="Times New Roman" w:hAnsi="Times New Roman"/>
          <w:sz w:val="24"/>
          <w:szCs w:val="24"/>
        </w:rPr>
        <w:t>, fonte Times New Roman, tamanho 10, em redondo (sem destaque). Entre a citação e o parágrafo que a antecede, bem como o parágrafo que a sucede, não deverá ter espaço (</w:t>
      </w:r>
      <w:proofErr w:type="spellStart"/>
      <w:r>
        <w:rPr>
          <w:rFonts w:ascii="Times New Roman" w:hAnsi="Times New Roman"/>
          <w:sz w:val="24"/>
          <w:szCs w:val="24"/>
        </w:rPr>
        <w:t>enter</w:t>
      </w:r>
      <w:proofErr w:type="spellEnd"/>
      <w:r>
        <w:rPr>
          <w:rFonts w:ascii="Times New Roman" w:hAnsi="Times New Roman"/>
          <w:sz w:val="24"/>
          <w:szCs w:val="24"/>
        </w:rPr>
        <w:t>). A referência deverá vir por meio de sistema autor-data, como nos exemplos abaixo:</w:t>
      </w:r>
    </w:p>
    <w:p w14:paraId="00CDE9DC" w14:textId="77777777" w:rsidR="006C496B" w:rsidRDefault="006C496B" w:rsidP="006C496B">
      <w:pPr>
        <w:spacing w:line="360" w:lineRule="auto"/>
        <w:ind w:firstLine="708"/>
        <w:jc w:val="both"/>
        <w:rPr>
          <w:rFonts w:ascii="Times New Roman" w:hAnsi="Times New Roman"/>
          <w:sz w:val="24"/>
          <w:szCs w:val="24"/>
        </w:rPr>
      </w:pPr>
      <w:r>
        <w:rPr>
          <w:rFonts w:ascii="Times New Roman" w:hAnsi="Times New Roman"/>
          <w:sz w:val="24"/>
          <w:szCs w:val="24"/>
        </w:rPr>
        <w:t>“devem ter, entre si, um encadeamento lógico. De acordo com SILVA (2004, p. 23):</w:t>
      </w:r>
    </w:p>
    <w:p w14:paraId="76915796" w14:textId="77777777" w:rsidR="006C496B" w:rsidRDefault="006C496B" w:rsidP="004F42F8">
      <w:pPr>
        <w:pStyle w:val="NormalWeb"/>
        <w:spacing w:before="120" w:beforeAutospacing="0" w:after="120" w:afterAutospacing="0"/>
        <w:ind w:left="2268"/>
        <w:jc w:val="both"/>
        <w:rPr>
          <w:color w:val="000000"/>
          <w:sz w:val="20"/>
          <w:szCs w:val="20"/>
        </w:rPr>
      </w:pPr>
      <w:proofErr w:type="spellStart"/>
      <w:r>
        <w:rPr>
          <w:color w:val="000000"/>
          <w:sz w:val="20"/>
          <w:szCs w:val="20"/>
        </w:rPr>
        <w:t>Cubilia</w:t>
      </w:r>
      <w:proofErr w:type="spellEnd"/>
      <w:r>
        <w:rPr>
          <w:color w:val="000000"/>
          <w:sz w:val="20"/>
          <w:szCs w:val="20"/>
        </w:rPr>
        <w:t xml:space="preserve"> </w:t>
      </w:r>
      <w:proofErr w:type="spellStart"/>
      <w:r>
        <w:rPr>
          <w:color w:val="000000"/>
          <w:sz w:val="20"/>
          <w:szCs w:val="20"/>
        </w:rPr>
        <w:t>vehicula</w:t>
      </w:r>
      <w:proofErr w:type="spellEnd"/>
      <w:r>
        <w:rPr>
          <w:color w:val="000000"/>
          <w:sz w:val="20"/>
          <w:szCs w:val="20"/>
        </w:rPr>
        <w:t xml:space="preserve"> </w:t>
      </w:r>
      <w:proofErr w:type="spellStart"/>
      <w:r>
        <w:rPr>
          <w:color w:val="000000"/>
          <w:sz w:val="20"/>
          <w:szCs w:val="20"/>
        </w:rPr>
        <w:t>rhoncus</w:t>
      </w:r>
      <w:proofErr w:type="spellEnd"/>
      <w:r>
        <w:rPr>
          <w:color w:val="000000"/>
          <w:sz w:val="20"/>
          <w:szCs w:val="20"/>
        </w:rPr>
        <w:t xml:space="preserve"> </w:t>
      </w:r>
      <w:proofErr w:type="spellStart"/>
      <w:r>
        <w:rPr>
          <w:color w:val="000000"/>
          <w:sz w:val="20"/>
          <w:szCs w:val="20"/>
        </w:rPr>
        <w:t>nibh</w:t>
      </w:r>
      <w:proofErr w:type="spellEnd"/>
      <w:r>
        <w:rPr>
          <w:color w:val="000000"/>
          <w:sz w:val="20"/>
          <w:szCs w:val="20"/>
        </w:rPr>
        <w:t xml:space="preserve"> </w:t>
      </w:r>
      <w:proofErr w:type="spellStart"/>
      <w:r>
        <w:rPr>
          <w:color w:val="000000"/>
          <w:sz w:val="20"/>
          <w:szCs w:val="20"/>
        </w:rPr>
        <w:t>sollicitudin</w:t>
      </w:r>
      <w:proofErr w:type="spellEnd"/>
      <w:r>
        <w:rPr>
          <w:color w:val="000000"/>
          <w:sz w:val="20"/>
          <w:szCs w:val="20"/>
        </w:rPr>
        <w:t xml:space="preserve"> </w:t>
      </w:r>
      <w:proofErr w:type="spellStart"/>
      <w:r>
        <w:rPr>
          <w:color w:val="000000"/>
          <w:sz w:val="20"/>
          <w:szCs w:val="20"/>
        </w:rPr>
        <w:t>vel</w:t>
      </w:r>
      <w:proofErr w:type="spellEnd"/>
      <w:r>
        <w:rPr>
          <w:color w:val="000000"/>
          <w:sz w:val="20"/>
          <w:szCs w:val="20"/>
        </w:rPr>
        <w:t xml:space="preserve"> </w:t>
      </w:r>
      <w:proofErr w:type="spellStart"/>
      <w:r>
        <w:rPr>
          <w:color w:val="000000"/>
          <w:sz w:val="20"/>
          <w:szCs w:val="20"/>
        </w:rPr>
        <w:t>nisi</w:t>
      </w:r>
      <w:proofErr w:type="spellEnd"/>
      <w:r>
        <w:rPr>
          <w:color w:val="000000"/>
          <w:sz w:val="20"/>
          <w:szCs w:val="20"/>
        </w:rPr>
        <w:t xml:space="preserve"> </w:t>
      </w:r>
      <w:proofErr w:type="spellStart"/>
      <w:r>
        <w:rPr>
          <w:color w:val="000000"/>
          <w:sz w:val="20"/>
          <w:szCs w:val="20"/>
        </w:rPr>
        <w:t>diam</w:t>
      </w:r>
      <w:proofErr w:type="spellEnd"/>
      <w:r>
        <w:rPr>
          <w:color w:val="000000"/>
          <w:sz w:val="20"/>
          <w:szCs w:val="20"/>
        </w:rPr>
        <w:t xml:space="preserve"> </w:t>
      </w:r>
      <w:proofErr w:type="spellStart"/>
      <w:r>
        <w:rPr>
          <w:color w:val="000000"/>
          <w:sz w:val="20"/>
          <w:szCs w:val="20"/>
        </w:rPr>
        <w:t>convallis</w:t>
      </w:r>
      <w:proofErr w:type="spellEnd"/>
      <w:r>
        <w:rPr>
          <w:color w:val="000000"/>
          <w:sz w:val="20"/>
          <w:szCs w:val="20"/>
        </w:rPr>
        <w:t xml:space="preserve"> </w:t>
      </w:r>
      <w:proofErr w:type="spellStart"/>
      <w:r>
        <w:rPr>
          <w:color w:val="000000"/>
          <w:sz w:val="20"/>
          <w:szCs w:val="20"/>
        </w:rPr>
        <w:t>mauris</w:t>
      </w:r>
      <w:proofErr w:type="spellEnd"/>
      <w:r>
        <w:rPr>
          <w:color w:val="000000"/>
          <w:sz w:val="20"/>
          <w:szCs w:val="20"/>
        </w:rPr>
        <w:t xml:space="preserve"> </w:t>
      </w:r>
      <w:proofErr w:type="spellStart"/>
      <w:r>
        <w:rPr>
          <w:color w:val="000000"/>
          <w:sz w:val="20"/>
          <w:szCs w:val="20"/>
        </w:rPr>
        <w:t>lacinia</w:t>
      </w:r>
      <w:proofErr w:type="spellEnd"/>
      <w:r>
        <w:rPr>
          <w:color w:val="000000"/>
          <w:sz w:val="20"/>
          <w:szCs w:val="20"/>
        </w:rPr>
        <w:t xml:space="preserve"> </w:t>
      </w:r>
      <w:proofErr w:type="spellStart"/>
      <w:r>
        <w:rPr>
          <w:color w:val="000000"/>
          <w:sz w:val="20"/>
          <w:szCs w:val="20"/>
        </w:rPr>
        <w:t>fermentum</w:t>
      </w:r>
      <w:proofErr w:type="spellEnd"/>
      <w:r>
        <w:rPr>
          <w:color w:val="000000"/>
          <w:sz w:val="20"/>
          <w:szCs w:val="20"/>
        </w:rPr>
        <w:t xml:space="preserve">, </w:t>
      </w:r>
      <w:proofErr w:type="spellStart"/>
      <w:r>
        <w:rPr>
          <w:color w:val="000000"/>
          <w:sz w:val="20"/>
          <w:szCs w:val="20"/>
        </w:rPr>
        <w:t>adipiscing</w:t>
      </w:r>
      <w:proofErr w:type="spellEnd"/>
      <w:r>
        <w:rPr>
          <w:color w:val="000000"/>
          <w:sz w:val="20"/>
          <w:szCs w:val="20"/>
        </w:rPr>
        <w:t xml:space="preserve"> ut </w:t>
      </w:r>
      <w:proofErr w:type="spellStart"/>
      <w:r>
        <w:rPr>
          <w:color w:val="000000"/>
          <w:sz w:val="20"/>
          <w:szCs w:val="20"/>
        </w:rPr>
        <w:t>pulvinar</w:t>
      </w:r>
      <w:proofErr w:type="spellEnd"/>
      <w:r>
        <w:rPr>
          <w:color w:val="000000"/>
          <w:sz w:val="20"/>
          <w:szCs w:val="20"/>
        </w:rPr>
        <w:t xml:space="preserve"> </w:t>
      </w:r>
      <w:proofErr w:type="spellStart"/>
      <w:r>
        <w:rPr>
          <w:color w:val="000000"/>
          <w:sz w:val="20"/>
          <w:szCs w:val="20"/>
        </w:rPr>
        <w:t>sit</w:t>
      </w:r>
      <w:proofErr w:type="spellEnd"/>
      <w:r>
        <w:rPr>
          <w:color w:val="000000"/>
          <w:sz w:val="20"/>
          <w:szCs w:val="20"/>
        </w:rPr>
        <w:t xml:space="preserve"> </w:t>
      </w:r>
      <w:proofErr w:type="spellStart"/>
      <w:r>
        <w:rPr>
          <w:color w:val="000000"/>
          <w:sz w:val="20"/>
          <w:szCs w:val="20"/>
        </w:rPr>
        <w:t>luctus</w:t>
      </w:r>
      <w:proofErr w:type="spellEnd"/>
      <w:r>
        <w:rPr>
          <w:color w:val="000000"/>
          <w:sz w:val="20"/>
          <w:szCs w:val="20"/>
        </w:rPr>
        <w:t xml:space="preserve"> </w:t>
      </w:r>
      <w:proofErr w:type="spellStart"/>
      <w:r>
        <w:rPr>
          <w:color w:val="000000"/>
          <w:sz w:val="20"/>
          <w:szCs w:val="20"/>
        </w:rPr>
        <w:t>euismod</w:t>
      </w:r>
      <w:proofErr w:type="spellEnd"/>
      <w:r>
        <w:rPr>
          <w:color w:val="000000"/>
          <w:sz w:val="20"/>
          <w:szCs w:val="20"/>
        </w:rPr>
        <w:t xml:space="preserve"> </w:t>
      </w:r>
      <w:proofErr w:type="spellStart"/>
      <w:r>
        <w:rPr>
          <w:color w:val="000000"/>
          <w:sz w:val="20"/>
          <w:szCs w:val="20"/>
        </w:rPr>
        <w:t>etiam</w:t>
      </w:r>
      <w:proofErr w:type="spellEnd"/>
      <w:r>
        <w:rPr>
          <w:color w:val="000000"/>
          <w:sz w:val="20"/>
          <w:szCs w:val="20"/>
        </w:rPr>
        <w:t xml:space="preserve"> </w:t>
      </w:r>
      <w:proofErr w:type="spellStart"/>
      <w:r>
        <w:rPr>
          <w:color w:val="000000"/>
          <w:sz w:val="20"/>
          <w:szCs w:val="20"/>
        </w:rPr>
        <w:t>suspendisse</w:t>
      </w:r>
      <w:proofErr w:type="spellEnd"/>
      <w:r>
        <w:rPr>
          <w:color w:val="000000"/>
          <w:sz w:val="20"/>
          <w:szCs w:val="20"/>
        </w:rPr>
        <w:t xml:space="preserve"> </w:t>
      </w:r>
      <w:proofErr w:type="spellStart"/>
      <w:r>
        <w:rPr>
          <w:color w:val="000000"/>
          <w:sz w:val="20"/>
          <w:szCs w:val="20"/>
        </w:rPr>
        <w:t>aliquet</w:t>
      </w:r>
      <w:proofErr w:type="spellEnd"/>
      <w:r>
        <w:rPr>
          <w:color w:val="000000"/>
          <w:sz w:val="20"/>
          <w:szCs w:val="20"/>
        </w:rPr>
        <w:t xml:space="preserve">. </w:t>
      </w:r>
      <w:proofErr w:type="spellStart"/>
      <w:r>
        <w:rPr>
          <w:color w:val="000000"/>
          <w:sz w:val="20"/>
          <w:szCs w:val="20"/>
        </w:rPr>
        <w:t>sociosqu</w:t>
      </w:r>
      <w:proofErr w:type="spellEnd"/>
      <w:r>
        <w:rPr>
          <w:color w:val="000000"/>
          <w:sz w:val="20"/>
          <w:szCs w:val="20"/>
        </w:rPr>
        <w:t xml:space="preserve"> </w:t>
      </w:r>
      <w:proofErr w:type="spellStart"/>
      <w:r>
        <w:rPr>
          <w:color w:val="000000"/>
          <w:sz w:val="20"/>
          <w:szCs w:val="20"/>
        </w:rPr>
        <w:t>torquent</w:t>
      </w:r>
      <w:proofErr w:type="spellEnd"/>
      <w:r>
        <w:rPr>
          <w:color w:val="000000"/>
          <w:sz w:val="20"/>
          <w:szCs w:val="20"/>
        </w:rPr>
        <w:t xml:space="preserve"> </w:t>
      </w:r>
      <w:proofErr w:type="spellStart"/>
      <w:r>
        <w:rPr>
          <w:color w:val="000000"/>
          <w:sz w:val="20"/>
          <w:szCs w:val="20"/>
        </w:rPr>
        <w:t>posuere</w:t>
      </w:r>
      <w:proofErr w:type="spellEnd"/>
      <w:r>
        <w:rPr>
          <w:color w:val="000000"/>
          <w:sz w:val="20"/>
          <w:szCs w:val="20"/>
        </w:rPr>
        <w:t xml:space="preserve"> </w:t>
      </w:r>
      <w:proofErr w:type="spellStart"/>
      <w:r>
        <w:rPr>
          <w:color w:val="000000"/>
          <w:sz w:val="20"/>
          <w:szCs w:val="20"/>
        </w:rPr>
        <w:t>curae</w:t>
      </w:r>
      <w:proofErr w:type="spellEnd"/>
      <w:r>
        <w:rPr>
          <w:color w:val="000000"/>
          <w:sz w:val="20"/>
          <w:szCs w:val="20"/>
        </w:rPr>
        <w:t xml:space="preserve"> </w:t>
      </w:r>
      <w:proofErr w:type="spellStart"/>
      <w:r>
        <w:rPr>
          <w:color w:val="000000"/>
          <w:sz w:val="20"/>
          <w:szCs w:val="20"/>
        </w:rPr>
        <w:t>aptent</w:t>
      </w:r>
      <w:proofErr w:type="spellEnd"/>
      <w:r>
        <w:rPr>
          <w:color w:val="000000"/>
          <w:sz w:val="20"/>
          <w:szCs w:val="20"/>
        </w:rPr>
        <w:t xml:space="preserve"> porta </w:t>
      </w:r>
      <w:proofErr w:type="spellStart"/>
      <w:r>
        <w:rPr>
          <w:color w:val="000000"/>
          <w:sz w:val="20"/>
          <w:szCs w:val="20"/>
        </w:rPr>
        <w:t>aliquam</w:t>
      </w:r>
      <w:proofErr w:type="spellEnd"/>
      <w:r>
        <w:rPr>
          <w:color w:val="000000"/>
          <w:sz w:val="20"/>
          <w:szCs w:val="20"/>
        </w:rPr>
        <w:t xml:space="preserve">, </w:t>
      </w:r>
      <w:proofErr w:type="spellStart"/>
      <w:r>
        <w:rPr>
          <w:color w:val="000000"/>
          <w:sz w:val="20"/>
          <w:szCs w:val="20"/>
        </w:rPr>
        <w:t>turpis</w:t>
      </w:r>
      <w:proofErr w:type="spellEnd"/>
      <w:r>
        <w:rPr>
          <w:color w:val="000000"/>
          <w:sz w:val="20"/>
          <w:szCs w:val="20"/>
        </w:rPr>
        <w:t xml:space="preserve"> magna </w:t>
      </w:r>
      <w:proofErr w:type="spellStart"/>
      <w:r>
        <w:rPr>
          <w:color w:val="000000"/>
          <w:sz w:val="20"/>
          <w:szCs w:val="20"/>
        </w:rPr>
        <w:t>purus</w:t>
      </w:r>
      <w:proofErr w:type="spellEnd"/>
      <w:r>
        <w:rPr>
          <w:color w:val="000000"/>
          <w:sz w:val="20"/>
          <w:szCs w:val="20"/>
        </w:rPr>
        <w:t xml:space="preserve"> </w:t>
      </w:r>
      <w:proofErr w:type="spellStart"/>
      <w:r>
        <w:rPr>
          <w:color w:val="000000"/>
          <w:sz w:val="20"/>
          <w:szCs w:val="20"/>
        </w:rPr>
        <w:t>nulla</w:t>
      </w:r>
      <w:proofErr w:type="spellEnd"/>
      <w:r>
        <w:rPr>
          <w:color w:val="000000"/>
          <w:sz w:val="20"/>
          <w:szCs w:val="20"/>
        </w:rPr>
        <w:t xml:space="preserve"> </w:t>
      </w:r>
      <w:proofErr w:type="spellStart"/>
      <w:r>
        <w:rPr>
          <w:color w:val="000000"/>
          <w:sz w:val="20"/>
          <w:szCs w:val="20"/>
        </w:rPr>
        <w:t>lectus</w:t>
      </w:r>
      <w:proofErr w:type="spellEnd"/>
      <w:r>
        <w:rPr>
          <w:color w:val="000000"/>
          <w:sz w:val="20"/>
          <w:szCs w:val="20"/>
        </w:rPr>
        <w:t xml:space="preserve"> </w:t>
      </w:r>
      <w:proofErr w:type="spellStart"/>
      <w:r>
        <w:rPr>
          <w:color w:val="000000"/>
          <w:sz w:val="20"/>
          <w:szCs w:val="20"/>
        </w:rPr>
        <w:t>diam</w:t>
      </w:r>
      <w:proofErr w:type="spellEnd"/>
      <w:r>
        <w:rPr>
          <w:color w:val="000000"/>
          <w:sz w:val="20"/>
          <w:szCs w:val="20"/>
        </w:rPr>
        <w:t xml:space="preserve"> </w:t>
      </w:r>
      <w:proofErr w:type="spellStart"/>
      <w:r>
        <w:rPr>
          <w:color w:val="000000"/>
          <w:sz w:val="20"/>
          <w:szCs w:val="20"/>
        </w:rPr>
        <w:t>porttitor</w:t>
      </w:r>
      <w:proofErr w:type="spellEnd"/>
      <w:r>
        <w:rPr>
          <w:color w:val="000000"/>
          <w:sz w:val="20"/>
          <w:szCs w:val="20"/>
        </w:rPr>
        <w:t xml:space="preserve">, </w:t>
      </w:r>
      <w:proofErr w:type="spellStart"/>
      <w:r>
        <w:rPr>
          <w:color w:val="000000"/>
          <w:sz w:val="20"/>
          <w:szCs w:val="20"/>
        </w:rPr>
        <w:t>nisi</w:t>
      </w:r>
      <w:proofErr w:type="spellEnd"/>
      <w:r>
        <w:rPr>
          <w:color w:val="000000"/>
          <w:sz w:val="20"/>
          <w:szCs w:val="20"/>
        </w:rPr>
        <w:t xml:space="preserve"> </w:t>
      </w:r>
      <w:proofErr w:type="spellStart"/>
      <w:r>
        <w:rPr>
          <w:color w:val="000000"/>
          <w:sz w:val="20"/>
          <w:szCs w:val="20"/>
        </w:rPr>
        <w:t>molestie</w:t>
      </w:r>
      <w:proofErr w:type="spellEnd"/>
      <w:r>
        <w:rPr>
          <w:color w:val="000000"/>
          <w:sz w:val="20"/>
          <w:szCs w:val="20"/>
        </w:rPr>
        <w:t xml:space="preserve"> </w:t>
      </w:r>
      <w:proofErr w:type="spellStart"/>
      <w:r>
        <w:rPr>
          <w:color w:val="000000"/>
          <w:sz w:val="20"/>
          <w:szCs w:val="20"/>
        </w:rPr>
        <w:t>cursus</w:t>
      </w:r>
      <w:proofErr w:type="spellEnd"/>
      <w:r>
        <w:rPr>
          <w:color w:val="000000"/>
          <w:sz w:val="20"/>
          <w:szCs w:val="20"/>
        </w:rPr>
        <w:t xml:space="preserve"> </w:t>
      </w:r>
      <w:proofErr w:type="spellStart"/>
      <w:r>
        <w:rPr>
          <w:color w:val="000000"/>
          <w:sz w:val="20"/>
          <w:szCs w:val="20"/>
        </w:rPr>
        <w:t>eget</w:t>
      </w:r>
      <w:proofErr w:type="spellEnd"/>
      <w:r>
        <w:rPr>
          <w:color w:val="000000"/>
          <w:sz w:val="20"/>
          <w:szCs w:val="20"/>
        </w:rPr>
        <w:t xml:space="preserve"> nunc.</w:t>
      </w:r>
    </w:p>
    <w:p w14:paraId="40DA1E50" w14:textId="77777777" w:rsidR="006C496B" w:rsidRDefault="006C496B" w:rsidP="006C496B">
      <w:pPr>
        <w:pStyle w:val="NormalWeb"/>
        <w:spacing w:before="120" w:beforeAutospacing="0" w:after="120" w:afterAutospacing="0"/>
        <w:jc w:val="both"/>
      </w:pPr>
      <w:r>
        <w:t>devem ter, entre si, um encadeamento lógico, como menciona SILVA:</w:t>
      </w:r>
    </w:p>
    <w:p w14:paraId="0AC9BC02" w14:textId="77777777" w:rsidR="006C496B" w:rsidRDefault="006C496B" w:rsidP="006C496B">
      <w:pPr>
        <w:pStyle w:val="NormalWeb"/>
        <w:spacing w:before="120" w:beforeAutospacing="0" w:after="120" w:afterAutospacing="0"/>
        <w:jc w:val="both"/>
        <w:rPr>
          <w:sz w:val="20"/>
          <w:szCs w:val="20"/>
        </w:rPr>
      </w:pPr>
    </w:p>
    <w:p w14:paraId="783E3D23" w14:textId="77777777" w:rsidR="006C496B" w:rsidRDefault="006C496B" w:rsidP="004F42F8">
      <w:pPr>
        <w:pStyle w:val="NormalWeb"/>
        <w:spacing w:before="120" w:beforeAutospacing="0" w:after="120" w:afterAutospacing="0"/>
        <w:ind w:left="2268"/>
        <w:jc w:val="both"/>
        <w:rPr>
          <w:color w:val="000000"/>
          <w:sz w:val="20"/>
          <w:szCs w:val="20"/>
        </w:rPr>
      </w:pPr>
      <w:proofErr w:type="spellStart"/>
      <w:r>
        <w:rPr>
          <w:color w:val="000000"/>
          <w:sz w:val="20"/>
          <w:szCs w:val="20"/>
        </w:rPr>
        <w:t>Cubilia</w:t>
      </w:r>
      <w:proofErr w:type="spellEnd"/>
      <w:r>
        <w:rPr>
          <w:color w:val="000000"/>
          <w:sz w:val="20"/>
          <w:szCs w:val="20"/>
        </w:rPr>
        <w:t xml:space="preserve"> </w:t>
      </w:r>
      <w:proofErr w:type="spellStart"/>
      <w:r>
        <w:rPr>
          <w:color w:val="000000"/>
          <w:sz w:val="20"/>
          <w:szCs w:val="20"/>
        </w:rPr>
        <w:t>vehicula</w:t>
      </w:r>
      <w:proofErr w:type="spellEnd"/>
      <w:r>
        <w:rPr>
          <w:color w:val="000000"/>
          <w:sz w:val="20"/>
          <w:szCs w:val="20"/>
        </w:rPr>
        <w:t xml:space="preserve"> </w:t>
      </w:r>
      <w:proofErr w:type="spellStart"/>
      <w:r>
        <w:rPr>
          <w:color w:val="000000"/>
          <w:sz w:val="20"/>
          <w:szCs w:val="20"/>
        </w:rPr>
        <w:t>rhoncus</w:t>
      </w:r>
      <w:proofErr w:type="spellEnd"/>
      <w:r>
        <w:rPr>
          <w:color w:val="000000"/>
          <w:sz w:val="20"/>
          <w:szCs w:val="20"/>
        </w:rPr>
        <w:t xml:space="preserve"> </w:t>
      </w:r>
      <w:proofErr w:type="spellStart"/>
      <w:r>
        <w:rPr>
          <w:color w:val="000000"/>
          <w:sz w:val="20"/>
          <w:szCs w:val="20"/>
        </w:rPr>
        <w:t>nibh</w:t>
      </w:r>
      <w:proofErr w:type="spellEnd"/>
      <w:r>
        <w:rPr>
          <w:color w:val="000000"/>
          <w:sz w:val="20"/>
          <w:szCs w:val="20"/>
        </w:rPr>
        <w:t xml:space="preserve"> </w:t>
      </w:r>
      <w:proofErr w:type="spellStart"/>
      <w:r>
        <w:rPr>
          <w:color w:val="000000"/>
          <w:sz w:val="20"/>
          <w:szCs w:val="20"/>
        </w:rPr>
        <w:t>sollicitudin</w:t>
      </w:r>
      <w:proofErr w:type="spellEnd"/>
      <w:r>
        <w:rPr>
          <w:color w:val="000000"/>
          <w:sz w:val="20"/>
          <w:szCs w:val="20"/>
        </w:rPr>
        <w:t xml:space="preserve"> </w:t>
      </w:r>
      <w:proofErr w:type="spellStart"/>
      <w:r>
        <w:rPr>
          <w:color w:val="000000"/>
          <w:sz w:val="20"/>
          <w:szCs w:val="20"/>
        </w:rPr>
        <w:t>vel</w:t>
      </w:r>
      <w:proofErr w:type="spellEnd"/>
      <w:r>
        <w:rPr>
          <w:color w:val="000000"/>
          <w:sz w:val="20"/>
          <w:szCs w:val="20"/>
        </w:rPr>
        <w:t xml:space="preserve"> </w:t>
      </w:r>
      <w:proofErr w:type="spellStart"/>
      <w:r>
        <w:rPr>
          <w:color w:val="000000"/>
          <w:sz w:val="20"/>
          <w:szCs w:val="20"/>
        </w:rPr>
        <w:t>nisi</w:t>
      </w:r>
      <w:proofErr w:type="spellEnd"/>
      <w:r>
        <w:rPr>
          <w:color w:val="000000"/>
          <w:sz w:val="20"/>
          <w:szCs w:val="20"/>
        </w:rPr>
        <w:t xml:space="preserve"> </w:t>
      </w:r>
      <w:proofErr w:type="spellStart"/>
      <w:r>
        <w:rPr>
          <w:color w:val="000000"/>
          <w:sz w:val="20"/>
          <w:szCs w:val="20"/>
        </w:rPr>
        <w:t>diam</w:t>
      </w:r>
      <w:proofErr w:type="spellEnd"/>
      <w:r>
        <w:rPr>
          <w:color w:val="000000"/>
          <w:sz w:val="20"/>
          <w:szCs w:val="20"/>
        </w:rPr>
        <w:t xml:space="preserve"> </w:t>
      </w:r>
      <w:proofErr w:type="spellStart"/>
      <w:r>
        <w:rPr>
          <w:color w:val="000000"/>
          <w:sz w:val="20"/>
          <w:szCs w:val="20"/>
        </w:rPr>
        <w:t>convallis</w:t>
      </w:r>
      <w:proofErr w:type="spellEnd"/>
      <w:r>
        <w:rPr>
          <w:color w:val="000000"/>
          <w:sz w:val="20"/>
          <w:szCs w:val="20"/>
        </w:rPr>
        <w:t xml:space="preserve"> </w:t>
      </w:r>
      <w:proofErr w:type="spellStart"/>
      <w:r>
        <w:rPr>
          <w:color w:val="000000"/>
          <w:sz w:val="20"/>
          <w:szCs w:val="20"/>
        </w:rPr>
        <w:t>mauris</w:t>
      </w:r>
      <w:proofErr w:type="spellEnd"/>
      <w:r>
        <w:rPr>
          <w:color w:val="000000"/>
          <w:sz w:val="20"/>
          <w:szCs w:val="20"/>
        </w:rPr>
        <w:t xml:space="preserve"> </w:t>
      </w:r>
      <w:proofErr w:type="spellStart"/>
      <w:r>
        <w:rPr>
          <w:color w:val="000000"/>
          <w:sz w:val="20"/>
          <w:szCs w:val="20"/>
        </w:rPr>
        <w:t>lacinia</w:t>
      </w:r>
      <w:proofErr w:type="spellEnd"/>
      <w:r>
        <w:rPr>
          <w:color w:val="000000"/>
          <w:sz w:val="20"/>
          <w:szCs w:val="20"/>
        </w:rPr>
        <w:t xml:space="preserve"> </w:t>
      </w:r>
      <w:proofErr w:type="spellStart"/>
      <w:r>
        <w:rPr>
          <w:color w:val="000000"/>
          <w:sz w:val="20"/>
          <w:szCs w:val="20"/>
        </w:rPr>
        <w:t>fermentum</w:t>
      </w:r>
      <w:proofErr w:type="spellEnd"/>
      <w:r>
        <w:rPr>
          <w:color w:val="000000"/>
          <w:sz w:val="20"/>
          <w:szCs w:val="20"/>
        </w:rPr>
        <w:t xml:space="preserve">, </w:t>
      </w:r>
      <w:proofErr w:type="spellStart"/>
      <w:r>
        <w:rPr>
          <w:color w:val="000000"/>
          <w:sz w:val="20"/>
          <w:szCs w:val="20"/>
        </w:rPr>
        <w:t>adipiscing</w:t>
      </w:r>
      <w:proofErr w:type="spellEnd"/>
      <w:r>
        <w:rPr>
          <w:color w:val="000000"/>
          <w:sz w:val="20"/>
          <w:szCs w:val="20"/>
        </w:rPr>
        <w:t xml:space="preserve"> ut </w:t>
      </w:r>
      <w:proofErr w:type="spellStart"/>
      <w:r>
        <w:rPr>
          <w:color w:val="000000"/>
          <w:sz w:val="20"/>
          <w:szCs w:val="20"/>
        </w:rPr>
        <w:t>pulvinar</w:t>
      </w:r>
      <w:proofErr w:type="spellEnd"/>
      <w:r>
        <w:rPr>
          <w:color w:val="000000"/>
          <w:sz w:val="20"/>
          <w:szCs w:val="20"/>
        </w:rPr>
        <w:t xml:space="preserve"> </w:t>
      </w:r>
      <w:proofErr w:type="spellStart"/>
      <w:r>
        <w:rPr>
          <w:color w:val="000000"/>
          <w:sz w:val="20"/>
          <w:szCs w:val="20"/>
        </w:rPr>
        <w:t>sit</w:t>
      </w:r>
      <w:proofErr w:type="spellEnd"/>
      <w:r>
        <w:rPr>
          <w:color w:val="000000"/>
          <w:sz w:val="20"/>
          <w:szCs w:val="20"/>
        </w:rPr>
        <w:t xml:space="preserve"> </w:t>
      </w:r>
      <w:proofErr w:type="spellStart"/>
      <w:r>
        <w:rPr>
          <w:color w:val="000000"/>
          <w:sz w:val="20"/>
          <w:szCs w:val="20"/>
        </w:rPr>
        <w:t>luctus</w:t>
      </w:r>
      <w:proofErr w:type="spellEnd"/>
      <w:r>
        <w:rPr>
          <w:color w:val="000000"/>
          <w:sz w:val="20"/>
          <w:szCs w:val="20"/>
        </w:rPr>
        <w:t xml:space="preserve"> </w:t>
      </w:r>
      <w:proofErr w:type="spellStart"/>
      <w:r>
        <w:rPr>
          <w:color w:val="000000"/>
          <w:sz w:val="20"/>
          <w:szCs w:val="20"/>
        </w:rPr>
        <w:t>euismod</w:t>
      </w:r>
      <w:proofErr w:type="spellEnd"/>
      <w:r>
        <w:rPr>
          <w:color w:val="000000"/>
          <w:sz w:val="20"/>
          <w:szCs w:val="20"/>
        </w:rPr>
        <w:t xml:space="preserve"> </w:t>
      </w:r>
      <w:proofErr w:type="spellStart"/>
      <w:r>
        <w:rPr>
          <w:color w:val="000000"/>
          <w:sz w:val="20"/>
          <w:szCs w:val="20"/>
        </w:rPr>
        <w:t>etiam</w:t>
      </w:r>
      <w:proofErr w:type="spellEnd"/>
      <w:r>
        <w:rPr>
          <w:color w:val="000000"/>
          <w:sz w:val="20"/>
          <w:szCs w:val="20"/>
        </w:rPr>
        <w:t xml:space="preserve"> </w:t>
      </w:r>
      <w:proofErr w:type="spellStart"/>
      <w:r>
        <w:rPr>
          <w:color w:val="000000"/>
          <w:sz w:val="20"/>
          <w:szCs w:val="20"/>
        </w:rPr>
        <w:t>suspendisse</w:t>
      </w:r>
      <w:proofErr w:type="spellEnd"/>
      <w:r>
        <w:rPr>
          <w:color w:val="000000"/>
          <w:sz w:val="20"/>
          <w:szCs w:val="20"/>
        </w:rPr>
        <w:t xml:space="preserve"> </w:t>
      </w:r>
      <w:proofErr w:type="spellStart"/>
      <w:r>
        <w:rPr>
          <w:color w:val="000000"/>
          <w:sz w:val="20"/>
          <w:szCs w:val="20"/>
        </w:rPr>
        <w:t>aliquet</w:t>
      </w:r>
      <w:proofErr w:type="spellEnd"/>
      <w:r>
        <w:rPr>
          <w:color w:val="000000"/>
          <w:sz w:val="20"/>
          <w:szCs w:val="20"/>
        </w:rPr>
        <w:t xml:space="preserve">. </w:t>
      </w:r>
      <w:proofErr w:type="spellStart"/>
      <w:r>
        <w:rPr>
          <w:color w:val="000000"/>
          <w:sz w:val="20"/>
          <w:szCs w:val="20"/>
        </w:rPr>
        <w:t>sociosqu</w:t>
      </w:r>
      <w:proofErr w:type="spellEnd"/>
      <w:r>
        <w:rPr>
          <w:color w:val="000000"/>
          <w:sz w:val="20"/>
          <w:szCs w:val="20"/>
        </w:rPr>
        <w:t xml:space="preserve"> </w:t>
      </w:r>
      <w:proofErr w:type="spellStart"/>
      <w:r>
        <w:rPr>
          <w:color w:val="000000"/>
          <w:sz w:val="20"/>
          <w:szCs w:val="20"/>
        </w:rPr>
        <w:t>torquent</w:t>
      </w:r>
      <w:proofErr w:type="spellEnd"/>
      <w:r>
        <w:rPr>
          <w:color w:val="000000"/>
          <w:sz w:val="20"/>
          <w:szCs w:val="20"/>
        </w:rPr>
        <w:t xml:space="preserve"> </w:t>
      </w:r>
      <w:proofErr w:type="spellStart"/>
      <w:r>
        <w:rPr>
          <w:color w:val="000000"/>
          <w:sz w:val="20"/>
          <w:szCs w:val="20"/>
        </w:rPr>
        <w:t>posuere</w:t>
      </w:r>
      <w:proofErr w:type="spellEnd"/>
      <w:r>
        <w:rPr>
          <w:color w:val="000000"/>
          <w:sz w:val="20"/>
          <w:szCs w:val="20"/>
        </w:rPr>
        <w:t xml:space="preserve"> </w:t>
      </w:r>
      <w:proofErr w:type="spellStart"/>
      <w:r>
        <w:rPr>
          <w:color w:val="000000"/>
          <w:sz w:val="20"/>
          <w:szCs w:val="20"/>
        </w:rPr>
        <w:t>curae</w:t>
      </w:r>
      <w:proofErr w:type="spellEnd"/>
      <w:r>
        <w:rPr>
          <w:color w:val="000000"/>
          <w:sz w:val="20"/>
          <w:szCs w:val="20"/>
        </w:rPr>
        <w:t xml:space="preserve"> </w:t>
      </w:r>
      <w:proofErr w:type="spellStart"/>
      <w:r>
        <w:rPr>
          <w:color w:val="000000"/>
          <w:sz w:val="20"/>
          <w:szCs w:val="20"/>
        </w:rPr>
        <w:t>aptent</w:t>
      </w:r>
      <w:proofErr w:type="spellEnd"/>
      <w:r>
        <w:rPr>
          <w:color w:val="000000"/>
          <w:sz w:val="20"/>
          <w:szCs w:val="20"/>
        </w:rPr>
        <w:t xml:space="preserve"> porta </w:t>
      </w:r>
      <w:proofErr w:type="spellStart"/>
      <w:r>
        <w:rPr>
          <w:color w:val="000000"/>
          <w:sz w:val="20"/>
          <w:szCs w:val="20"/>
        </w:rPr>
        <w:t>aliquam</w:t>
      </w:r>
      <w:proofErr w:type="spellEnd"/>
      <w:r>
        <w:rPr>
          <w:color w:val="000000"/>
          <w:sz w:val="20"/>
          <w:szCs w:val="20"/>
        </w:rPr>
        <w:t xml:space="preserve">, </w:t>
      </w:r>
      <w:proofErr w:type="spellStart"/>
      <w:r>
        <w:rPr>
          <w:color w:val="000000"/>
          <w:sz w:val="20"/>
          <w:szCs w:val="20"/>
        </w:rPr>
        <w:t>turpis</w:t>
      </w:r>
      <w:proofErr w:type="spellEnd"/>
      <w:r>
        <w:rPr>
          <w:color w:val="000000"/>
          <w:sz w:val="20"/>
          <w:szCs w:val="20"/>
        </w:rPr>
        <w:t xml:space="preserve"> magna </w:t>
      </w:r>
      <w:proofErr w:type="spellStart"/>
      <w:r>
        <w:rPr>
          <w:color w:val="000000"/>
          <w:sz w:val="20"/>
          <w:szCs w:val="20"/>
        </w:rPr>
        <w:t>purus</w:t>
      </w:r>
      <w:proofErr w:type="spellEnd"/>
      <w:r>
        <w:rPr>
          <w:color w:val="000000"/>
          <w:sz w:val="20"/>
          <w:szCs w:val="20"/>
        </w:rPr>
        <w:t xml:space="preserve"> </w:t>
      </w:r>
      <w:proofErr w:type="spellStart"/>
      <w:r>
        <w:rPr>
          <w:color w:val="000000"/>
          <w:sz w:val="20"/>
          <w:szCs w:val="20"/>
        </w:rPr>
        <w:t>nulla</w:t>
      </w:r>
      <w:proofErr w:type="spellEnd"/>
      <w:r>
        <w:rPr>
          <w:color w:val="000000"/>
          <w:sz w:val="20"/>
          <w:szCs w:val="20"/>
        </w:rPr>
        <w:t xml:space="preserve"> </w:t>
      </w:r>
      <w:proofErr w:type="spellStart"/>
      <w:r>
        <w:rPr>
          <w:color w:val="000000"/>
          <w:sz w:val="20"/>
          <w:szCs w:val="20"/>
        </w:rPr>
        <w:t>lectus</w:t>
      </w:r>
      <w:proofErr w:type="spellEnd"/>
      <w:r>
        <w:rPr>
          <w:color w:val="000000"/>
          <w:sz w:val="20"/>
          <w:szCs w:val="20"/>
        </w:rPr>
        <w:t xml:space="preserve"> </w:t>
      </w:r>
      <w:proofErr w:type="spellStart"/>
      <w:r>
        <w:rPr>
          <w:color w:val="000000"/>
          <w:sz w:val="20"/>
          <w:szCs w:val="20"/>
        </w:rPr>
        <w:t>diam</w:t>
      </w:r>
      <w:proofErr w:type="spellEnd"/>
      <w:r>
        <w:rPr>
          <w:color w:val="000000"/>
          <w:sz w:val="20"/>
          <w:szCs w:val="20"/>
        </w:rPr>
        <w:t xml:space="preserve"> </w:t>
      </w:r>
      <w:proofErr w:type="spellStart"/>
      <w:r>
        <w:rPr>
          <w:color w:val="000000"/>
          <w:sz w:val="20"/>
          <w:szCs w:val="20"/>
        </w:rPr>
        <w:t>porttitor</w:t>
      </w:r>
      <w:proofErr w:type="spellEnd"/>
      <w:r>
        <w:rPr>
          <w:color w:val="000000"/>
          <w:sz w:val="20"/>
          <w:szCs w:val="20"/>
        </w:rPr>
        <w:t xml:space="preserve">, </w:t>
      </w:r>
      <w:proofErr w:type="spellStart"/>
      <w:r>
        <w:rPr>
          <w:color w:val="000000"/>
          <w:sz w:val="20"/>
          <w:szCs w:val="20"/>
        </w:rPr>
        <w:t>nisi</w:t>
      </w:r>
      <w:proofErr w:type="spellEnd"/>
      <w:r>
        <w:rPr>
          <w:color w:val="000000"/>
          <w:sz w:val="20"/>
          <w:szCs w:val="20"/>
        </w:rPr>
        <w:t xml:space="preserve"> </w:t>
      </w:r>
      <w:proofErr w:type="spellStart"/>
      <w:r>
        <w:rPr>
          <w:color w:val="000000"/>
          <w:sz w:val="20"/>
          <w:szCs w:val="20"/>
        </w:rPr>
        <w:t>molestie</w:t>
      </w:r>
      <w:proofErr w:type="spellEnd"/>
      <w:r>
        <w:rPr>
          <w:color w:val="000000"/>
          <w:sz w:val="20"/>
          <w:szCs w:val="20"/>
        </w:rPr>
        <w:t xml:space="preserve"> </w:t>
      </w:r>
      <w:proofErr w:type="spellStart"/>
      <w:r>
        <w:rPr>
          <w:color w:val="000000"/>
          <w:sz w:val="20"/>
          <w:szCs w:val="20"/>
        </w:rPr>
        <w:t>cursus</w:t>
      </w:r>
      <w:proofErr w:type="spellEnd"/>
      <w:r>
        <w:rPr>
          <w:color w:val="000000"/>
          <w:sz w:val="20"/>
          <w:szCs w:val="20"/>
        </w:rPr>
        <w:t xml:space="preserve"> </w:t>
      </w:r>
      <w:proofErr w:type="spellStart"/>
      <w:r>
        <w:rPr>
          <w:color w:val="000000"/>
          <w:sz w:val="20"/>
          <w:szCs w:val="20"/>
        </w:rPr>
        <w:t>eget</w:t>
      </w:r>
      <w:proofErr w:type="spellEnd"/>
      <w:r>
        <w:rPr>
          <w:color w:val="000000"/>
          <w:sz w:val="20"/>
          <w:szCs w:val="20"/>
        </w:rPr>
        <w:t xml:space="preserve"> nunc.</w:t>
      </w:r>
    </w:p>
    <w:p w14:paraId="06BC7290" w14:textId="77777777" w:rsidR="006C496B" w:rsidRDefault="006C496B" w:rsidP="004F42F8">
      <w:pPr>
        <w:pStyle w:val="NormalWeb"/>
        <w:spacing w:before="120" w:beforeAutospacing="0" w:after="120" w:afterAutospacing="0"/>
        <w:ind w:left="2268"/>
        <w:jc w:val="both"/>
        <w:rPr>
          <w:sz w:val="20"/>
          <w:szCs w:val="20"/>
        </w:rPr>
      </w:pPr>
      <w:r>
        <w:rPr>
          <w:sz w:val="20"/>
          <w:szCs w:val="20"/>
        </w:rPr>
        <w:t>SILVA, 2004, p. 23</w:t>
      </w:r>
    </w:p>
    <w:p w14:paraId="0683A1C2" w14:textId="77777777" w:rsidR="006C496B" w:rsidRDefault="006C496B" w:rsidP="006C496B">
      <w:pPr>
        <w:pStyle w:val="NormalWeb"/>
        <w:spacing w:before="120" w:beforeAutospacing="0" w:after="120" w:afterAutospacing="0"/>
        <w:jc w:val="both"/>
        <w:rPr>
          <w:sz w:val="20"/>
          <w:szCs w:val="20"/>
        </w:rPr>
      </w:pPr>
    </w:p>
    <w:p w14:paraId="02E13FBC" w14:textId="77777777" w:rsidR="006C496B" w:rsidRDefault="006C496B" w:rsidP="006C496B">
      <w:pPr>
        <w:spacing w:before="120" w:after="120" w:line="360" w:lineRule="auto"/>
        <w:jc w:val="both"/>
        <w:rPr>
          <w:rFonts w:ascii="Times New Roman" w:hAnsi="Times New Roman"/>
          <w:i/>
          <w:iCs/>
          <w:sz w:val="24"/>
          <w:szCs w:val="24"/>
        </w:rPr>
      </w:pPr>
      <w:r>
        <w:rPr>
          <w:rFonts w:ascii="Times New Roman" w:hAnsi="Times New Roman"/>
          <w:i/>
          <w:iCs/>
          <w:sz w:val="24"/>
          <w:szCs w:val="24"/>
        </w:rPr>
        <w:t xml:space="preserve">3.3 Da citação da citação </w:t>
      </w:r>
    </w:p>
    <w:p w14:paraId="1656C1E0" w14:textId="77777777" w:rsidR="006C496B" w:rsidRDefault="006C496B" w:rsidP="006C496B">
      <w:pPr>
        <w:spacing w:line="360" w:lineRule="auto"/>
        <w:ind w:firstLine="708"/>
        <w:jc w:val="both"/>
        <w:rPr>
          <w:rFonts w:ascii="Times New Roman" w:hAnsi="Times New Roman"/>
          <w:sz w:val="24"/>
          <w:szCs w:val="24"/>
        </w:rPr>
      </w:pPr>
      <w:r>
        <w:rPr>
          <w:rFonts w:ascii="Times New Roman" w:hAnsi="Times New Roman"/>
          <w:sz w:val="24"/>
          <w:szCs w:val="24"/>
        </w:rPr>
        <w:t>A citação de citação (apud) será permitida em situações de difícil acesso do material original, por exemplo, um livro raro ou de difícil acesso, material de literatura ou fonte jurídica estrangeira (rol não taxativo). Devem ser evitadas sempre que possível, de forma que os artigos mantenham a fidelidade do material original, sofrendo a influência apenas da interpretação do autor do artigo.</w:t>
      </w:r>
    </w:p>
    <w:p w14:paraId="19587929" w14:textId="77777777" w:rsidR="006C496B" w:rsidRDefault="006C496B" w:rsidP="006C496B">
      <w:pPr>
        <w:tabs>
          <w:tab w:val="left" w:pos="3252"/>
        </w:tabs>
        <w:spacing w:before="120" w:after="120" w:line="360" w:lineRule="auto"/>
        <w:jc w:val="both"/>
        <w:rPr>
          <w:rFonts w:ascii="Times New Roman" w:hAnsi="Times New Roman"/>
          <w:b/>
          <w:sz w:val="24"/>
          <w:szCs w:val="24"/>
        </w:rPr>
      </w:pPr>
      <w:r>
        <w:rPr>
          <w:rFonts w:ascii="Times New Roman" w:hAnsi="Times New Roman"/>
          <w:b/>
          <w:sz w:val="24"/>
          <w:szCs w:val="24"/>
        </w:rPr>
        <w:t>4. Notas de rodapé e notas explicativas</w:t>
      </w:r>
    </w:p>
    <w:p w14:paraId="722CC8A6" w14:textId="77777777" w:rsidR="006C496B" w:rsidRDefault="006C496B" w:rsidP="006C496B">
      <w:pPr>
        <w:spacing w:line="360" w:lineRule="auto"/>
        <w:ind w:firstLine="708"/>
        <w:jc w:val="both"/>
        <w:rPr>
          <w:rFonts w:ascii="Times New Roman" w:hAnsi="Times New Roman"/>
          <w:sz w:val="24"/>
          <w:szCs w:val="24"/>
        </w:rPr>
      </w:pPr>
      <w:r>
        <w:rPr>
          <w:rFonts w:ascii="Times New Roman" w:hAnsi="Times New Roman"/>
          <w:sz w:val="24"/>
          <w:szCs w:val="24"/>
        </w:rPr>
        <w:t>Notas de rodapé deverão utilizadas apenas na primeira página, para identificar o(s) autor(es) do trabalho.</w:t>
      </w:r>
    </w:p>
    <w:p w14:paraId="3B1A6F55" w14:textId="77777777" w:rsidR="006C496B" w:rsidRDefault="006C496B" w:rsidP="006C496B">
      <w:pPr>
        <w:spacing w:line="360" w:lineRule="auto"/>
        <w:ind w:firstLine="708"/>
        <w:jc w:val="both"/>
        <w:rPr>
          <w:rFonts w:ascii="Times New Roman" w:hAnsi="Times New Roman"/>
          <w:sz w:val="24"/>
          <w:szCs w:val="24"/>
        </w:rPr>
      </w:pPr>
      <w:r>
        <w:rPr>
          <w:rFonts w:ascii="Times New Roman" w:hAnsi="Times New Roman"/>
          <w:sz w:val="24"/>
          <w:szCs w:val="24"/>
        </w:rPr>
        <w:t>Notas explicativas são permitidas para explicar ou exemplificar situações ou definições que o autor achar necessárias, mas não o suficiente para incluí-las no corpo do texto.</w:t>
      </w:r>
    </w:p>
    <w:p w14:paraId="002DE06E" w14:textId="77777777" w:rsidR="006C496B" w:rsidRDefault="006C496B" w:rsidP="006C496B">
      <w:pPr>
        <w:spacing w:line="360" w:lineRule="auto"/>
        <w:ind w:firstLine="708"/>
        <w:jc w:val="both"/>
        <w:rPr>
          <w:rFonts w:ascii="Times New Roman" w:hAnsi="Times New Roman"/>
          <w:sz w:val="24"/>
          <w:szCs w:val="24"/>
        </w:rPr>
      </w:pPr>
      <w:r>
        <w:rPr>
          <w:rFonts w:ascii="Times New Roman" w:hAnsi="Times New Roman"/>
          <w:sz w:val="24"/>
          <w:szCs w:val="24"/>
        </w:rPr>
        <w:t>Ambas as notas deverão ser escritas em fonte Times New Roman, tamanho 10, alinhamento justificado, com espaçamento simples entre linhas, sem recuo de parágrafo e sem recuo de primeira linha.</w:t>
      </w:r>
    </w:p>
    <w:p w14:paraId="7B07998C" w14:textId="77777777" w:rsidR="006C496B" w:rsidRDefault="006C496B" w:rsidP="006C496B">
      <w:pPr>
        <w:tabs>
          <w:tab w:val="left" w:pos="3252"/>
        </w:tabs>
        <w:spacing w:before="120" w:after="120" w:line="360" w:lineRule="auto"/>
        <w:jc w:val="both"/>
        <w:rPr>
          <w:rFonts w:ascii="Times New Roman" w:hAnsi="Times New Roman"/>
          <w:b/>
          <w:sz w:val="24"/>
          <w:szCs w:val="24"/>
        </w:rPr>
      </w:pPr>
      <w:r>
        <w:rPr>
          <w:rFonts w:ascii="Times New Roman" w:hAnsi="Times New Roman"/>
          <w:b/>
          <w:sz w:val="24"/>
          <w:szCs w:val="24"/>
        </w:rPr>
        <w:t>5. Anexos</w:t>
      </w:r>
    </w:p>
    <w:p w14:paraId="6D9A9BE6" w14:textId="77777777" w:rsidR="006C496B" w:rsidRDefault="006C496B" w:rsidP="006C496B">
      <w:pPr>
        <w:spacing w:line="360" w:lineRule="auto"/>
        <w:ind w:firstLine="708"/>
        <w:jc w:val="both"/>
        <w:rPr>
          <w:rFonts w:ascii="Times New Roman" w:hAnsi="Times New Roman"/>
          <w:sz w:val="24"/>
          <w:szCs w:val="24"/>
        </w:rPr>
      </w:pPr>
      <w:r>
        <w:rPr>
          <w:rFonts w:ascii="Times New Roman" w:hAnsi="Times New Roman"/>
          <w:sz w:val="24"/>
          <w:szCs w:val="24"/>
        </w:rPr>
        <w:t xml:space="preserve">Os anexos deverão seguir ordem sequencial no trabalho e ser indicados em ordem alfabética, p. ex. “vide Anexo A”, sendo apresentados no final do trabalho, após as referências. </w:t>
      </w:r>
      <w:r>
        <w:rPr>
          <w:rFonts w:ascii="Times New Roman" w:hAnsi="Times New Roman"/>
          <w:sz w:val="24"/>
          <w:szCs w:val="24"/>
        </w:rPr>
        <w:lastRenderedPageBreak/>
        <w:t>Para apresentar os anexos, é necessário indicá-los seguindo a ordem alfabética e sequencial, com sua respectiva denominação, fonte e data de acesso. As referências necessárias (legenda explicativa e fonte - autor, acervo, data, nome da publicação), inseridas logo abaixo da imagem em fonte de corpo 10, espaço simples e centralizado. A permissão para a publicação das imagens é de inteira responsabilidade do(a) (os/as) autor(a) (os/as). Por exemplo:</w:t>
      </w:r>
    </w:p>
    <w:p w14:paraId="5F5BC183" w14:textId="77777777" w:rsidR="006C496B" w:rsidRDefault="006C496B" w:rsidP="006C496B">
      <w:pPr>
        <w:spacing w:line="360" w:lineRule="auto"/>
        <w:ind w:firstLine="708"/>
        <w:jc w:val="both"/>
        <w:rPr>
          <w:rFonts w:ascii="Times New Roman" w:hAnsi="Times New Roman"/>
          <w:sz w:val="24"/>
          <w:szCs w:val="24"/>
        </w:rPr>
      </w:pPr>
      <w:r>
        <w:rPr>
          <w:rFonts w:ascii="Times New Roman" w:hAnsi="Times New Roman"/>
          <w:sz w:val="24"/>
          <w:szCs w:val="24"/>
        </w:rPr>
        <w:t>ANEXO A</w:t>
      </w:r>
    </w:p>
    <w:p w14:paraId="5E1B9B46" w14:textId="77777777" w:rsidR="006C496B" w:rsidRDefault="006C496B" w:rsidP="006C496B">
      <w:pPr>
        <w:spacing w:line="360" w:lineRule="auto"/>
        <w:ind w:firstLine="708"/>
        <w:jc w:val="both"/>
        <w:rPr>
          <w:rFonts w:ascii="Times New Roman" w:hAnsi="Times New Roman"/>
          <w:sz w:val="24"/>
          <w:szCs w:val="24"/>
        </w:rPr>
      </w:pPr>
      <w:r>
        <w:rPr>
          <w:rFonts w:ascii="Times New Roman" w:hAnsi="Times New Roman"/>
          <w:sz w:val="24"/>
          <w:szCs w:val="24"/>
        </w:rPr>
        <w:t>[IMAGEM]</w:t>
      </w:r>
    </w:p>
    <w:p w14:paraId="6420C0B7" w14:textId="77777777" w:rsidR="006C496B" w:rsidRDefault="006C496B" w:rsidP="006C496B">
      <w:pPr>
        <w:spacing w:line="360" w:lineRule="auto"/>
        <w:ind w:firstLine="708"/>
        <w:jc w:val="both"/>
        <w:rPr>
          <w:rFonts w:ascii="Times New Roman" w:hAnsi="Times New Roman"/>
          <w:sz w:val="24"/>
          <w:szCs w:val="24"/>
        </w:rPr>
      </w:pPr>
      <w:r>
        <w:rPr>
          <w:rFonts w:ascii="Times New Roman" w:hAnsi="Times New Roman"/>
          <w:sz w:val="24"/>
          <w:szCs w:val="24"/>
        </w:rPr>
        <w:t>SILVA, José.  Acervo Datafolha, 23 mar. 2020, publicado em janeiro de 2018.</w:t>
      </w:r>
    </w:p>
    <w:p w14:paraId="578E2916" w14:textId="77777777" w:rsidR="006C496B" w:rsidRDefault="006C496B" w:rsidP="006C496B">
      <w:pPr>
        <w:tabs>
          <w:tab w:val="left" w:pos="3252"/>
        </w:tabs>
        <w:spacing w:before="120" w:after="120" w:line="360" w:lineRule="auto"/>
        <w:jc w:val="both"/>
        <w:rPr>
          <w:rFonts w:ascii="Times New Roman" w:hAnsi="Times New Roman"/>
          <w:b/>
          <w:sz w:val="24"/>
          <w:szCs w:val="24"/>
        </w:rPr>
      </w:pPr>
      <w:r>
        <w:rPr>
          <w:rFonts w:ascii="Times New Roman" w:hAnsi="Times New Roman"/>
          <w:b/>
          <w:sz w:val="24"/>
          <w:szCs w:val="24"/>
        </w:rPr>
        <w:t>6. Conclusão</w:t>
      </w:r>
    </w:p>
    <w:p w14:paraId="03CB0D75" w14:textId="77777777" w:rsidR="006C496B" w:rsidRDefault="006C496B" w:rsidP="006C496B">
      <w:pPr>
        <w:spacing w:line="360" w:lineRule="auto"/>
        <w:ind w:firstLine="708"/>
        <w:jc w:val="both"/>
        <w:rPr>
          <w:rFonts w:ascii="Times New Roman" w:hAnsi="Times New Roman"/>
          <w:sz w:val="24"/>
          <w:szCs w:val="24"/>
        </w:rPr>
      </w:pPr>
      <w:r>
        <w:rPr>
          <w:rFonts w:ascii="Times New Roman" w:hAnsi="Times New Roman"/>
          <w:sz w:val="24"/>
          <w:szCs w:val="24"/>
        </w:rPr>
        <w:t>A conclusão deverá, necessariamente, explicar os resultados da pesquisa, ou seja, concluir as discussões relacionadas à problematização do tema, ao objetivo geral proposto pelo autor e à justificativa por ele apresentada para realização do artigo científico. Deverá ser escrita nas mesmas normas do corpo do texto, em Times New Roman, tamanho 12; Alinhamento do texto Justificado; Recuo especial de primeira linha de 1 cm; Espaçamento entre linhas 1,5 linhas; Espaçamento entre parágrafos antes e depois de 6 pts.</w:t>
      </w:r>
    </w:p>
    <w:p w14:paraId="1FCFFA87" w14:textId="77777777" w:rsidR="006C496B" w:rsidRDefault="006C496B" w:rsidP="006C496B">
      <w:pPr>
        <w:spacing w:before="120" w:after="120" w:line="360" w:lineRule="auto"/>
        <w:rPr>
          <w:rFonts w:ascii="Times New Roman" w:hAnsi="Times New Roman"/>
          <w:b/>
          <w:sz w:val="24"/>
          <w:szCs w:val="24"/>
        </w:rPr>
      </w:pPr>
      <w:r>
        <w:rPr>
          <w:rFonts w:ascii="Times New Roman" w:hAnsi="Times New Roman"/>
          <w:b/>
          <w:sz w:val="24"/>
          <w:szCs w:val="24"/>
        </w:rPr>
        <w:t>7. Referências</w:t>
      </w:r>
    </w:p>
    <w:p w14:paraId="08CAC94A" w14:textId="77777777" w:rsidR="006C496B" w:rsidRDefault="006C496B" w:rsidP="006C496B">
      <w:pPr>
        <w:spacing w:line="360" w:lineRule="auto"/>
        <w:jc w:val="both"/>
        <w:rPr>
          <w:rFonts w:ascii="Times New Roman" w:hAnsi="Times New Roman"/>
          <w:i/>
          <w:iCs/>
          <w:sz w:val="24"/>
          <w:szCs w:val="24"/>
        </w:rPr>
      </w:pPr>
      <w:r>
        <w:rPr>
          <w:rFonts w:ascii="Times New Roman" w:hAnsi="Times New Roman"/>
          <w:i/>
          <w:iCs/>
          <w:sz w:val="24"/>
          <w:szCs w:val="24"/>
        </w:rPr>
        <w:t>7.1 Das Referências</w:t>
      </w:r>
    </w:p>
    <w:p w14:paraId="6698D0DB" w14:textId="77777777" w:rsidR="006C496B" w:rsidRDefault="006C496B" w:rsidP="006C496B">
      <w:pPr>
        <w:spacing w:line="360" w:lineRule="auto"/>
        <w:jc w:val="both"/>
        <w:rPr>
          <w:rFonts w:ascii="Times New Roman" w:hAnsi="Times New Roman"/>
          <w:sz w:val="24"/>
          <w:szCs w:val="24"/>
        </w:rPr>
      </w:pPr>
      <w:r>
        <w:rPr>
          <w:rFonts w:ascii="Times New Roman" w:hAnsi="Times New Roman"/>
          <w:sz w:val="24"/>
          <w:szCs w:val="24"/>
        </w:rPr>
        <w:tab/>
        <w:t xml:space="preserve">As referências do artigo ou da resenha deverão seguir a normatização da Associação Brasileira de Normas Técnicas, apresentadas na NBR 6023. Deverão ser apresentadas em ordem alfabética, de acordo com o sobrenome do primeiro autor e seguindo a ordem de destaques definida pela ABNT, com alinhamento à esquerda, espaçamento entre linhas simples, espaçamento entre parágrafos de 6 </w:t>
      </w:r>
      <w:proofErr w:type="spellStart"/>
      <w:r>
        <w:rPr>
          <w:rFonts w:ascii="Times New Roman" w:hAnsi="Times New Roman"/>
          <w:sz w:val="24"/>
          <w:szCs w:val="24"/>
        </w:rPr>
        <w:t>pts</w:t>
      </w:r>
      <w:proofErr w:type="spellEnd"/>
      <w:r>
        <w:rPr>
          <w:rFonts w:ascii="Times New Roman" w:hAnsi="Times New Roman"/>
          <w:sz w:val="24"/>
          <w:szCs w:val="24"/>
        </w:rPr>
        <w:t>, sem recuo de parágrafo, sem recuo de primeira linha, fonte Times New Roman, tamanho 12.</w:t>
      </w:r>
    </w:p>
    <w:p w14:paraId="0F914B83" w14:textId="77777777" w:rsidR="006C496B" w:rsidRDefault="006C496B" w:rsidP="006C496B">
      <w:pPr>
        <w:spacing w:line="360" w:lineRule="auto"/>
        <w:jc w:val="both"/>
        <w:rPr>
          <w:rFonts w:ascii="Times New Roman" w:hAnsi="Times New Roman"/>
          <w:sz w:val="24"/>
          <w:szCs w:val="24"/>
        </w:rPr>
      </w:pPr>
      <w:r>
        <w:rPr>
          <w:rFonts w:ascii="Times New Roman" w:hAnsi="Times New Roman"/>
          <w:sz w:val="24"/>
          <w:szCs w:val="24"/>
        </w:rPr>
        <w:tab/>
        <w:t>Todas as obras utilizadas como referência devem ser apresentadas na lista ao final do trabalho, independente se foram utilizadas para realizar citação ou não. Em casos de citação de mais de uma obra de um mesmo autor (sendo elas do mesmo ano), indicar qual é a obra utilizando o ano e a publicação pela ordem alfabética (p. ex. primeira obra publicada: SILVA, 2004a; terceira obra publicada: 2004c)</w:t>
      </w:r>
    </w:p>
    <w:p w14:paraId="540A8DEC" w14:textId="77777777" w:rsidR="006C496B" w:rsidRDefault="006C496B" w:rsidP="006C496B">
      <w:pPr>
        <w:spacing w:line="360" w:lineRule="auto"/>
        <w:jc w:val="both"/>
        <w:rPr>
          <w:rFonts w:ascii="Times New Roman" w:hAnsi="Times New Roman"/>
          <w:sz w:val="24"/>
          <w:szCs w:val="24"/>
        </w:rPr>
      </w:pPr>
      <w:r>
        <w:rPr>
          <w:rFonts w:ascii="Times New Roman" w:hAnsi="Times New Roman"/>
          <w:sz w:val="24"/>
          <w:szCs w:val="24"/>
        </w:rPr>
        <w:tab/>
        <w:t xml:space="preserve">O padrão para as citações encontra-se abaixo. Casos mais específicos de referências deverão ser consultados diretamente na NBR 6023. Todas as referências que forem </w:t>
      </w:r>
      <w:r>
        <w:rPr>
          <w:rFonts w:ascii="Times New Roman" w:hAnsi="Times New Roman"/>
          <w:sz w:val="24"/>
          <w:szCs w:val="24"/>
        </w:rPr>
        <w:lastRenderedPageBreak/>
        <w:t>provenientes da internet, ainda que existam em versão física, deverão ter o link e a data de acesso posteriormente à última informação requerida pelo artigo. O encurtamento de links é permitido, desde que sejam feitos por sites reconhecidos para tal fim, como o bit.ly.</w:t>
      </w:r>
    </w:p>
    <w:p w14:paraId="33F36C74" w14:textId="77777777" w:rsidR="006C496B" w:rsidRDefault="006C496B" w:rsidP="006C496B">
      <w:pPr>
        <w:spacing w:line="360" w:lineRule="auto"/>
        <w:jc w:val="both"/>
        <w:rPr>
          <w:rFonts w:ascii="Times New Roman" w:hAnsi="Times New Roman"/>
          <w:i/>
          <w:iCs/>
          <w:sz w:val="24"/>
          <w:szCs w:val="24"/>
        </w:rPr>
      </w:pPr>
      <w:r>
        <w:rPr>
          <w:rFonts w:ascii="Times New Roman" w:hAnsi="Times New Roman"/>
          <w:i/>
          <w:iCs/>
          <w:sz w:val="24"/>
          <w:szCs w:val="24"/>
        </w:rPr>
        <w:t>Livro:</w:t>
      </w:r>
    </w:p>
    <w:p w14:paraId="1C947031" w14:textId="77777777" w:rsidR="006C496B" w:rsidRDefault="006C496B" w:rsidP="006C496B">
      <w:pPr>
        <w:spacing w:line="360" w:lineRule="auto"/>
        <w:rPr>
          <w:rFonts w:ascii="Times New Roman" w:hAnsi="Times New Roman"/>
          <w:sz w:val="24"/>
          <w:szCs w:val="24"/>
        </w:rPr>
      </w:pPr>
      <w:r>
        <w:rPr>
          <w:rFonts w:ascii="Times New Roman" w:hAnsi="Times New Roman"/>
          <w:sz w:val="24"/>
          <w:szCs w:val="24"/>
        </w:rPr>
        <w:t xml:space="preserve">SOBRENOME, Nome. </w:t>
      </w:r>
      <w:r>
        <w:rPr>
          <w:rFonts w:ascii="Times New Roman" w:hAnsi="Times New Roman"/>
          <w:b/>
          <w:bCs/>
          <w:sz w:val="24"/>
          <w:szCs w:val="24"/>
        </w:rPr>
        <w:t xml:space="preserve">Título: </w:t>
      </w:r>
      <w:r>
        <w:rPr>
          <w:rFonts w:ascii="Times New Roman" w:hAnsi="Times New Roman"/>
          <w:sz w:val="24"/>
          <w:szCs w:val="24"/>
        </w:rPr>
        <w:t>subtítulo. Local de publicação: Editora, ano de publicação, página citada.</w:t>
      </w:r>
    </w:p>
    <w:p w14:paraId="05A0B74F" w14:textId="77777777" w:rsidR="006C496B" w:rsidRDefault="006C496B" w:rsidP="006C496B">
      <w:pPr>
        <w:spacing w:line="360" w:lineRule="auto"/>
        <w:jc w:val="both"/>
        <w:rPr>
          <w:rFonts w:ascii="Times New Roman" w:hAnsi="Times New Roman"/>
          <w:i/>
          <w:iCs/>
          <w:sz w:val="24"/>
          <w:szCs w:val="24"/>
        </w:rPr>
      </w:pPr>
      <w:r>
        <w:rPr>
          <w:rFonts w:ascii="Times New Roman" w:hAnsi="Times New Roman"/>
          <w:i/>
          <w:iCs/>
          <w:sz w:val="24"/>
          <w:szCs w:val="24"/>
        </w:rPr>
        <w:t>Coletânea:</w:t>
      </w:r>
    </w:p>
    <w:p w14:paraId="01A50B53" w14:textId="77777777" w:rsidR="006C496B" w:rsidRDefault="006C496B" w:rsidP="006C496B">
      <w:pPr>
        <w:spacing w:line="360" w:lineRule="auto"/>
        <w:rPr>
          <w:rFonts w:ascii="Times New Roman" w:hAnsi="Times New Roman"/>
          <w:sz w:val="24"/>
          <w:szCs w:val="24"/>
        </w:rPr>
      </w:pPr>
      <w:r>
        <w:rPr>
          <w:rFonts w:ascii="Times New Roman" w:hAnsi="Times New Roman"/>
          <w:sz w:val="24"/>
          <w:szCs w:val="24"/>
        </w:rPr>
        <w:t xml:space="preserve">SOBRENOME, Nome. Título do capítulo. In: SOBRENOME, Nome (org.). </w:t>
      </w:r>
      <w:r>
        <w:rPr>
          <w:rFonts w:ascii="Times New Roman" w:hAnsi="Times New Roman"/>
          <w:b/>
          <w:bCs/>
          <w:sz w:val="24"/>
          <w:szCs w:val="24"/>
        </w:rPr>
        <w:t xml:space="preserve">Título: </w:t>
      </w:r>
      <w:r>
        <w:rPr>
          <w:rFonts w:ascii="Times New Roman" w:hAnsi="Times New Roman"/>
          <w:sz w:val="24"/>
          <w:szCs w:val="24"/>
        </w:rPr>
        <w:t>subtítulo. Local de publicação: Editora, data, página citada.</w:t>
      </w:r>
    </w:p>
    <w:p w14:paraId="33B0166A" w14:textId="77777777" w:rsidR="006C496B" w:rsidRDefault="006C496B" w:rsidP="006C496B">
      <w:pPr>
        <w:spacing w:line="360" w:lineRule="auto"/>
        <w:jc w:val="both"/>
        <w:rPr>
          <w:rFonts w:ascii="Times New Roman" w:hAnsi="Times New Roman"/>
          <w:i/>
          <w:iCs/>
          <w:sz w:val="24"/>
          <w:szCs w:val="24"/>
        </w:rPr>
      </w:pPr>
      <w:r>
        <w:rPr>
          <w:rFonts w:ascii="Times New Roman" w:hAnsi="Times New Roman"/>
          <w:i/>
          <w:iCs/>
          <w:sz w:val="24"/>
          <w:szCs w:val="24"/>
        </w:rPr>
        <w:t>Artigo de periódico:</w:t>
      </w:r>
    </w:p>
    <w:p w14:paraId="0558C13F" w14:textId="77777777" w:rsidR="006C496B" w:rsidRDefault="006C496B" w:rsidP="006C496B">
      <w:pPr>
        <w:spacing w:line="360" w:lineRule="auto"/>
        <w:rPr>
          <w:rFonts w:ascii="Times New Roman" w:hAnsi="Times New Roman"/>
          <w:sz w:val="24"/>
          <w:szCs w:val="24"/>
        </w:rPr>
      </w:pPr>
      <w:r>
        <w:rPr>
          <w:rFonts w:ascii="Times New Roman" w:hAnsi="Times New Roman"/>
          <w:sz w:val="24"/>
          <w:szCs w:val="24"/>
        </w:rPr>
        <w:t xml:space="preserve">SOBRENOME, Nome. Título do artigo. </w:t>
      </w:r>
      <w:r>
        <w:rPr>
          <w:rFonts w:ascii="Times New Roman" w:hAnsi="Times New Roman"/>
          <w:b/>
          <w:bCs/>
          <w:sz w:val="24"/>
          <w:szCs w:val="24"/>
        </w:rPr>
        <w:t>Título do periódico</w:t>
      </w:r>
      <w:r>
        <w:rPr>
          <w:rFonts w:ascii="Times New Roman" w:hAnsi="Times New Roman"/>
          <w:sz w:val="24"/>
          <w:szCs w:val="24"/>
        </w:rPr>
        <w:t>, volume e número, Local, mês (abreviado) e ano de publicação, página citada.</w:t>
      </w:r>
    </w:p>
    <w:p w14:paraId="38FA399C" w14:textId="77777777" w:rsidR="006C496B" w:rsidRDefault="006C496B" w:rsidP="006C496B">
      <w:pPr>
        <w:spacing w:line="360" w:lineRule="auto"/>
        <w:jc w:val="both"/>
        <w:rPr>
          <w:rFonts w:ascii="Times New Roman" w:hAnsi="Times New Roman"/>
          <w:i/>
          <w:iCs/>
          <w:sz w:val="24"/>
          <w:szCs w:val="24"/>
        </w:rPr>
      </w:pPr>
      <w:r>
        <w:rPr>
          <w:rFonts w:ascii="Times New Roman" w:hAnsi="Times New Roman"/>
          <w:i/>
          <w:iCs/>
          <w:sz w:val="24"/>
          <w:szCs w:val="24"/>
        </w:rPr>
        <w:t>Tese acadêmica:</w:t>
      </w:r>
    </w:p>
    <w:p w14:paraId="7280DBD7" w14:textId="77777777" w:rsidR="006C496B" w:rsidRDefault="006C496B" w:rsidP="006C496B">
      <w:pPr>
        <w:spacing w:line="360" w:lineRule="auto"/>
        <w:rPr>
          <w:rFonts w:ascii="Times New Roman" w:hAnsi="Times New Roman"/>
          <w:sz w:val="24"/>
          <w:szCs w:val="24"/>
        </w:rPr>
      </w:pPr>
      <w:r>
        <w:rPr>
          <w:rFonts w:ascii="Times New Roman" w:hAnsi="Times New Roman"/>
          <w:sz w:val="24"/>
          <w:szCs w:val="24"/>
        </w:rPr>
        <w:t xml:space="preserve">SOBRENOME, Nome. </w:t>
      </w:r>
      <w:r>
        <w:rPr>
          <w:rFonts w:ascii="Times New Roman" w:hAnsi="Times New Roman"/>
          <w:b/>
          <w:bCs/>
          <w:sz w:val="24"/>
          <w:szCs w:val="24"/>
        </w:rPr>
        <w:t>Título da tese</w:t>
      </w:r>
      <w:r>
        <w:rPr>
          <w:rFonts w:ascii="Times New Roman" w:hAnsi="Times New Roman"/>
          <w:sz w:val="24"/>
          <w:szCs w:val="24"/>
        </w:rPr>
        <w:t>: subtítulo. Tipo de trabalho: Dissertação ou Tese (Mestrado ou Doutorado, com indicação da área do trabalho) – vinculação acadêmica, Local e data de apresentação ou defesa, mencionada na folha de apresentação (se houver), página citada.</w:t>
      </w:r>
    </w:p>
    <w:p w14:paraId="547EB83F" w14:textId="77777777" w:rsidR="006C496B" w:rsidRDefault="006C496B" w:rsidP="006C496B">
      <w:pPr>
        <w:spacing w:line="360" w:lineRule="auto"/>
        <w:jc w:val="both"/>
        <w:rPr>
          <w:rFonts w:ascii="Times New Roman" w:hAnsi="Times New Roman"/>
          <w:i/>
          <w:iCs/>
          <w:sz w:val="24"/>
          <w:szCs w:val="24"/>
        </w:rPr>
      </w:pPr>
      <w:r>
        <w:rPr>
          <w:rFonts w:ascii="Times New Roman" w:hAnsi="Times New Roman"/>
          <w:i/>
          <w:iCs/>
          <w:sz w:val="24"/>
          <w:szCs w:val="24"/>
        </w:rPr>
        <w:t>Documentos eletrônicos com autor:</w:t>
      </w:r>
    </w:p>
    <w:p w14:paraId="1C6F2D85" w14:textId="77777777" w:rsidR="006C496B" w:rsidRDefault="006C496B" w:rsidP="006C496B">
      <w:pPr>
        <w:spacing w:line="360" w:lineRule="auto"/>
        <w:rPr>
          <w:rFonts w:ascii="Times New Roman" w:hAnsi="Times New Roman"/>
          <w:i/>
          <w:iCs/>
          <w:sz w:val="24"/>
          <w:szCs w:val="24"/>
        </w:rPr>
      </w:pPr>
      <w:r>
        <w:rPr>
          <w:rFonts w:ascii="Times New Roman" w:hAnsi="Times New Roman"/>
          <w:sz w:val="24"/>
          <w:szCs w:val="24"/>
        </w:rPr>
        <w:t xml:space="preserve">AUTOR(ES). </w:t>
      </w:r>
      <w:r>
        <w:rPr>
          <w:rFonts w:ascii="Times New Roman" w:hAnsi="Times New Roman"/>
          <w:b/>
          <w:bCs/>
          <w:sz w:val="24"/>
          <w:szCs w:val="24"/>
        </w:rPr>
        <w:t>Denominação ou Título.</w:t>
      </w:r>
      <w:r>
        <w:rPr>
          <w:rFonts w:ascii="Times New Roman" w:hAnsi="Times New Roman"/>
          <w:sz w:val="24"/>
          <w:szCs w:val="24"/>
        </w:rPr>
        <w:t xml:space="preserve"> Indicações de responsabilidade. Data de publicação. Disponível em (link) Acessado em (colocar a data de acesso).</w:t>
      </w:r>
    </w:p>
    <w:p w14:paraId="7031F89E" w14:textId="77777777" w:rsidR="006C496B" w:rsidRDefault="006C496B" w:rsidP="006C496B">
      <w:pPr>
        <w:spacing w:line="360" w:lineRule="auto"/>
        <w:jc w:val="both"/>
        <w:rPr>
          <w:rFonts w:ascii="Times New Roman" w:hAnsi="Times New Roman"/>
          <w:i/>
          <w:iCs/>
          <w:sz w:val="24"/>
          <w:szCs w:val="24"/>
        </w:rPr>
      </w:pPr>
      <w:r>
        <w:rPr>
          <w:rFonts w:ascii="Times New Roman" w:hAnsi="Times New Roman"/>
          <w:i/>
          <w:iCs/>
          <w:sz w:val="24"/>
          <w:szCs w:val="24"/>
        </w:rPr>
        <w:t>Documentos eletrônicos sem autor:</w:t>
      </w:r>
    </w:p>
    <w:p w14:paraId="00000077" w14:textId="407EF2EE" w:rsidR="00152AA1" w:rsidRPr="006C496B" w:rsidRDefault="006C496B" w:rsidP="006C496B">
      <w:pPr>
        <w:spacing w:line="360" w:lineRule="auto"/>
        <w:rPr>
          <w:rFonts w:ascii="Times New Roman" w:hAnsi="Times New Roman"/>
          <w:sz w:val="24"/>
          <w:szCs w:val="24"/>
        </w:rPr>
      </w:pPr>
      <w:r>
        <w:rPr>
          <w:rFonts w:ascii="Times New Roman" w:hAnsi="Times New Roman"/>
          <w:sz w:val="24"/>
          <w:szCs w:val="24"/>
        </w:rPr>
        <w:t xml:space="preserve">DENOMINAÇÃO OU TÍTULO. </w:t>
      </w:r>
      <w:r>
        <w:rPr>
          <w:rFonts w:ascii="Times New Roman" w:hAnsi="Times New Roman"/>
          <w:b/>
          <w:bCs/>
          <w:sz w:val="24"/>
          <w:szCs w:val="24"/>
        </w:rPr>
        <w:t>Indicações de responsabilidade</w:t>
      </w:r>
      <w:r>
        <w:rPr>
          <w:rFonts w:ascii="Times New Roman" w:hAnsi="Times New Roman"/>
          <w:sz w:val="24"/>
          <w:szCs w:val="24"/>
        </w:rPr>
        <w:t>. Data de publicação. Disponível em (link). Acessado em (data de acesso).</w:t>
      </w:r>
    </w:p>
    <w:sectPr w:rsidR="00152AA1" w:rsidRPr="006C496B" w:rsidSect="004F42F8">
      <w:headerReference w:type="even" r:id="rId7"/>
      <w:headerReference w:type="default" r:id="rId8"/>
      <w:footerReference w:type="default" r:id="rId9"/>
      <w:headerReference w:type="first" r:id="rId10"/>
      <w:pgSz w:w="11906" w:h="16838"/>
      <w:pgMar w:top="1702" w:right="1133" w:bottom="993" w:left="1701" w:header="680" w:footer="340" w:gutter="0"/>
      <w:pgNumType w:start="5"/>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7B7C3" w14:textId="77777777" w:rsidR="0042437D" w:rsidRDefault="0042437D">
      <w:pPr>
        <w:spacing w:after="0" w:line="240" w:lineRule="auto"/>
      </w:pPr>
      <w:r>
        <w:separator/>
      </w:r>
    </w:p>
  </w:endnote>
  <w:endnote w:type="continuationSeparator" w:id="0">
    <w:p w14:paraId="5908C099" w14:textId="77777777" w:rsidR="0042437D" w:rsidRDefault="00424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0" w14:textId="77777777" w:rsidR="00152AA1" w:rsidRDefault="00152AA1">
    <w:pPr>
      <w:pBdr>
        <w:top w:val="nil"/>
        <w:left w:val="nil"/>
        <w:bottom w:val="nil"/>
        <w:right w:val="nil"/>
        <w:between w:val="nil"/>
      </w:pBdr>
      <w:tabs>
        <w:tab w:val="center" w:pos="4252"/>
        <w:tab w:val="right" w:pos="8504"/>
        <w:tab w:val="left" w:pos="731"/>
        <w:tab w:val="right" w:pos="907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A1B2F" w14:textId="77777777" w:rsidR="0042437D" w:rsidRDefault="0042437D">
      <w:pPr>
        <w:spacing w:after="0" w:line="240" w:lineRule="auto"/>
      </w:pPr>
      <w:r>
        <w:separator/>
      </w:r>
    </w:p>
  </w:footnote>
  <w:footnote w:type="continuationSeparator" w:id="0">
    <w:p w14:paraId="6EB8A43F" w14:textId="77777777" w:rsidR="0042437D" w:rsidRDefault="0042437D">
      <w:pPr>
        <w:spacing w:after="0" w:line="240" w:lineRule="auto"/>
      </w:pPr>
      <w:r>
        <w:continuationSeparator/>
      </w:r>
    </w:p>
  </w:footnote>
  <w:footnote w:id="1">
    <w:p w14:paraId="12FF6E1E" w14:textId="77777777" w:rsidR="006C496B" w:rsidRDefault="006C496B" w:rsidP="006C496B">
      <w:pPr>
        <w:pStyle w:val="Textodenotaderodap"/>
        <w:spacing w:line="240" w:lineRule="auto"/>
      </w:pPr>
      <w:r>
        <w:rPr>
          <w:rStyle w:val="Refdenotaderodap"/>
        </w:rPr>
        <w:footnoteRef/>
      </w:r>
      <w:r>
        <w:t xml:space="preserve"> </w:t>
      </w:r>
      <w:r>
        <w:rPr>
          <w:rFonts w:ascii="Times New Roman" w:hAnsi="Times New Roman"/>
        </w:rPr>
        <w:t>Maior titulação; principal atividade exercida; cidade, estado e país de origem; e-mail de contato</w:t>
      </w:r>
    </w:p>
  </w:footnote>
  <w:footnote w:id="2">
    <w:p w14:paraId="6C303808" w14:textId="77777777" w:rsidR="006C496B" w:rsidRDefault="006C496B" w:rsidP="006C496B">
      <w:pPr>
        <w:pStyle w:val="Textodenotaderodap"/>
        <w:spacing w:line="240" w:lineRule="auto"/>
        <w:jc w:val="both"/>
        <w:rPr>
          <w:rFonts w:ascii="Times New Roman" w:hAnsi="Times New Roman"/>
        </w:rPr>
      </w:pPr>
      <w:r>
        <w:rPr>
          <w:rStyle w:val="Refdenotaderodap"/>
          <w:rFonts w:ascii="Times New Roman" w:hAnsi="Times New Roman"/>
        </w:rPr>
        <w:footnoteRef/>
      </w:r>
      <w:r>
        <w:rPr>
          <w:rFonts w:ascii="Times New Roman" w:hAnsi="Times New Roman"/>
        </w:rPr>
        <w:t xml:space="preserve"> Maior titulação; principal atividade exercida; cidade, estado e país de origem; e-mail de contato.</w:t>
      </w:r>
    </w:p>
  </w:footnote>
  <w:footnote w:id="3">
    <w:p w14:paraId="10E28185" w14:textId="77777777" w:rsidR="006C496B" w:rsidRDefault="006C496B" w:rsidP="006C496B">
      <w:pPr>
        <w:pStyle w:val="Textodenotaderodap"/>
        <w:spacing w:line="240" w:lineRule="auto"/>
      </w:pPr>
      <w:r>
        <w:rPr>
          <w:rStyle w:val="Refdenotaderodap"/>
        </w:rPr>
        <w:footnoteRef/>
      </w:r>
      <w:r>
        <w:t xml:space="preserve"> </w:t>
      </w:r>
      <w:r>
        <w:rPr>
          <w:rFonts w:ascii="Times New Roman" w:hAnsi="Times New Roman"/>
        </w:rPr>
        <w:t>Maior titulação; principal atividade exercida; cidade, estado e país de origem; e-mail de contato.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EF48B" w14:textId="7FDF24A4" w:rsidR="00DD0800" w:rsidRPr="00DD0800" w:rsidRDefault="00DD0800" w:rsidP="00DD0800">
    <w:pPr>
      <w:tabs>
        <w:tab w:val="center" w:pos="4536"/>
        <w:tab w:val="right" w:pos="8504"/>
      </w:tabs>
      <w:spacing w:after="0" w:line="240" w:lineRule="auto"/>
      <w:ind w:left="567"/>
      <w:jc w:val="center"/>
      <w:rPr>
        <w:rFonts w:ascii="Times New Roman" w:eastAsiaTheme="minorHAnsi" w:hAnsi="Times New Roman" w:cstheme="minorBidi"/>
        <w:sz w:val="36"/>
        <w:szCs w:val="32"/>
      </w:rPr>
    </w:pPr>
    <w:r w:rsidRPr="00DD0800">
      <w:rPr>
        <w:rFonts w:ascii="Times New Roman" w:eastAsiaTheme="minorHAnsi" w:hAnsi="Times New Roman" w:cstheme="minorBidi"/>
        <w:b/>
        <w:bCs/>
        <w:noProof/>
        <w:sz w:val="40"/>
        <w:szCs w:val="36"/>
      </w:rPr>
      <mc:AlternateContent>
        <mc:Choice Requires="wps">
          <w:drawing>
            <wp:anchor distT="0" distB="0" distL="114300" distR="114300" simplePos="0" relativeHeight="251662336" behindDoc="0" locked="0" layoutInCell="1" allowOverlap="1" wp14:anchorId="370C6076" wp14:editId="2BDC5A7B">
              <wp:simplePos x="0" y="0"/>
              <wp:positionH relativeFrom="column">
                <wp:posOffset>939165</wp:posOffset>
              </wp:positionH>
              <wp:positionV relativeFrom="paragraph">
                <wp:posOffset>257810</wp:posOffset>
              </wp:positionV>
              <wp:extent cx="4252913" cy="0"/>
              <wp:effectExtent l="0" t="0" r="0" b="0"/>
              <wp:wrapNone/>
              <wp:docPr id="6" name="Conector reto 6"/>
              <wp:cNvGraphicFramePr/>
              <a:graphic xmlns:a="http://schemas.openxmlformats.org/drawingml/2006/main">
                <a:graphicData uri="http://schemas.microsoft.com/office/word/2010/wordprocessingShape">
                  <wps:wsp>
                    <wps:cNvCnPr/>
                    <wps:spPr>
                      <a:xfrm>
                        <a:off x="0" y="0"/>
                        <a:ext cx="4252913" cy="0"/>
                      </a:xfrm>
                      <a:prstGeom prst="line">
                        <a:avLst/>
                      </a:prstGeom>
                      <a:noFill/>
                      <a:ln w="19050" cap="flat" cmpd="sng" algn="ctr">
                        <a:solidFill>
                          <a:srgbClr val="1B1462"/>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97790FB" id="Conector reto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95pt,20.3pt" to="408.8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" strokecolor="#1b1462" strokeweight="1.5pt">
              <v:stroke joinstyle="miter"/>
            </v:line>
          </w:pict>
        </mc:Fallback>
      </mc:AlternateContent>
    </w:r>
    <w:r w:rsidRPr="00DD0800">
      <w:rPr>
        <w:rFonts w:ascii="Times New Roman" w:eastAsiaTheme="minorHAnsi" w:hAnsi="Times New Roman" w:cstheme="minorBidi"/>
        <w:noProof/>
        <w:sz w:val="32"/>
        <w:szCs w:val="28"/>
      </w:rPr>
      <w:drawing>
        <wp:anchor distT="0" distB="0" distL="114300" distR="114300" simplePos="0" relativeHeight="251663360" behindDoc="0" locked="0" layoutInCell="1" allowOverlap="1" wp14:anchorId="63661A71" wp14:editId="434B8646">
          <wp:simplePos x="0" y="0"/>
          <wp:positionH relativeFrom="column">
            <wp:posOffset>347345</wp:posOffset>
          </wp:positionH>
          <wp:positionV relativeFrom="paragraph">
            <wp:posOffset>50800</wp:posOffset>
          </wp:positionV>
          <wp:extent cx="357187" cy="357187"/>
          <wp:effectExtent l="0" t="0" r="5080" b="0"/>
          <wp:wrapNone/>
          <wp:docPr id="39" name="Image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7187" cy="35718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D0800">
      <w:rPr>
        <w:rFonts w:ascii="Times New Roman" w:eastAsiaTheme="minorHAnsi" w:hAnsi="Times New Roman" w:cstheme="minorBidi"/>
        <w:sz w:val="36"/>
        <w:szCs w:val="32"/>
      </w:rPr>
      <w:t>REVISTA CIENTÍFICA O DIREITO PENSA</w:t>
    </w:r>
  </w:p>
  <w:p w14:paraId="5EB86777" w14:textId="77777777" w:rsidR="00DD0800" w:rsidRPr="00DD0800" w:rsidRDefault="00DD0800" w:rsidP="00DD0800">
    <w:pPr>
      <w:tabs>
        <w:tab w:val="left" w:pos="1986"/>
        <w:tab w:val="left" w:pos="2389"/>
        <w:tab w:val="center" w:pos="6663"/>
        <w:tab w:val="right" w:pos="8504"/>
      </w:tabs>
      <w:spacing w:after="0" w:line="240" w:lineRule="auto"/>
      <w:jc w:val="center"/>
      <w:rPr>
        <w:rFonts w:ascii="Times New Roman" w:eastAsiaTheme="minorHAnsi" w:hAnsi="Times New Roman" w:cstheme="minorBidi"/>
        <w:b/>
        <w:bCs/>
        <w:sz w:val="24"/>
        <w:vertAlign w:val="superscript"/>
      </w:rPr>
    </w:pPr>
    <w:r w:rsidRPr="00DD0800">
      <w:rPr>
        <w:rFonts w:ascii="Times New Roman" w:eastAsiaTheme="minorHAnsi" w:hAnsi="Times New Roman" w:cstheme="minorBidi"/>
        <w:b/>
        <w:bCs/>
        <w:sz w:val="24"/>
        <w:vertAlign w:val="superscript"/>
      </w:rPr>
      <w:t xml:space="preserve">              V.2 N.1</w:t>
    </w:r>
    <w:r w:rsidRPr="00DD0800">
      <w:rPr>
        <w:rFonts w:ascii="Times New Roman" w:eastAsiaTheme="minorHAnsi" w:hAnsi="Times New Roman" w:cstheme="minorBidi"/>
        <w:b/>
        <w:bCs/>
        <w:sz w:val="24"/>
        <w:vertAlign w:val="superscript"/>
      </w:rPr>
      <w:tab/>
    </w:r>
    <w:r w:rsidRPr="00DD0800">
      <w:rPr>
        <w:rFonts w:ascii="Times New Roman" w:eastAsiaTheme="minorHAnsi" w:hAnsi="Times New Roman" w:cstheme="minorBidi"/>
        <w:b/>
        <w:bCs/>
        <w:sz w:val="24"/>
        <w:vertAlign w:val="superscript"/>
      </w:rPr>
      <w:tab/>
      <w:t xml:space="preserve">    </w:t>
    </w:r>
    <w:r w:rsidRPr="00DD0800">
      <w:rPr>
        <w:rFonts w:ascii="Times New Roman" w:eastAsiaTheme="minorHAnsi" w:hAnsi="Times New Roman" w:cstheme="minorBidi"/>
        <w:b/>
        <w:bCs/>
        <w:sz w:val="24"/>
        <w:vertAlign w:val="superscript"/>
      </w:rPr>
      <w:tab/>
      <w:t>ISSN 2675-844X</w:t>
    </w:r>
  </w:p>
  <w:p w14:paraId="55C26B7A" w14:textId="13C3EF45" w:rsidR="00DD0800" w:rsidRDefault="00DD0800">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914C3" w14:textId="0F07167B" w:rsidR="00DD0800" w:rsidRPr="00DD0800" w:rsidRDefault="00DD0800" w:rsidP="00DD0800">
    <w:pPr>
      <w:tabs>
        <w:tab w:val="center" w:pos="4536"/>
        <w:tab w:val="right" w:pos="8504"/>
      </w:tabs>
      <w:spacing w:after="0" w:line="240" w:lineRule="auto"/>
      <w:ind w:left="567"/>
      <w:jc w:val="center"/>
      <w:rPr>
        <w:rFonts w:ascii="Times New Roman" w:eastAsiaTheme="minorHAnsi" w:hAnsi="Times New Roman" w:cstheme="minorBidi"/>
        <w:sz w:val="36"/>
        <w:szCs w:val="32"/>
      </w:rPr>
    </w:pPr>
    <w:r w:rsidRPr="00DD0800">
      <w:rPr>
        <w:rFonts w:ascii="Times New Roman" w:eastAsiaTheme="minorHAnsi" w:hAnsi="Times New Roman" w:cstheme="minorBidi"/>
        <w:b/>
        <w:bCs/>
        <w:noProof/>
        <w:sz w:val="40"/>
        <w:szCs w:val="36"/>
      </w:rPr>
      <mc:AlternateContent>
        <mc:Choice Requires="wps">
          <w:drawing>
            <wp:anchor distT="0" distB="0" distL="114300" distR="114300" simplePos="0" relativeHeight="251659264" behindDoc="0" locked="0" layoutInCell="1" allowOverlap="1" wp14:anchorId="3DE59D42" wp14:editId="5A4736F2">
              <wp:simplePos x="0" y="0"/>
              <wp:positionH relativeFrom="column">
                <wp:posOffset>935012</wp:posOffset>
              </wp:positionH>
              <wp:positionV relativeFrom="paragraph">
                <wp:posOffset>257810</wp:posOffset>
              </wp:positionV>
              <wp:extent cx="4252913" cy="0"/>
              <wp:effectExtent l="0" t="0" r="0" b="0"/>
              <wp:wrapNone/>
              <wp:docPr id="1" name="Conector reto 1"/>
              <wp:cNvGraphicFramePr/>
              <a:graphic xmlns:a="http://schemas.openxmlformats.org/drawingml/2006/main">
                <a:graphicData uri="http://schemas.microsoft.com/office/word/2010/wordprocessingShape">
                  <wps:wsp>
                    <wps:cNvCnPr/>
                    <wps:spPr>
                      <a:xfrm>
                        <a:off x="0" y="0"/>
                        <a:ext cx="4252913" cy="0"/>
                      </a:xfrm>
                      <a:prstGeom prst="line">
                        <a:avLst/>
                      </a:prstGeom>
                      <a:noFill/>
                      <a:ln w="19050" cap="flat" cmpd="sng" algn="ctr">
                        <a:solidFill>
                          <a:srgbClr val="1B1462"/>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D86726F"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6pt,20.3pt" to="408.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" strokecolor="#1b1462" strokeweight="1.5pt">
              <v:stroke joinstyle="miter"/>
            </v:line>
          </w:pict>
        </mc:Fallback>
      </mc:AlternateContent>
    </w:r>
    <w:r w:rsidRPr="00DD0800">
      <w:rPr>
        <w:rFonts w:ascii="Times New Roman" w:eastAsiaTheme="minorHAnsi" w:hAnsi="Times New Roman" w:cstheme="minorBidi"/>
        <w:noProof/>
        <w:sz w:val="32"/>
        <w:szCs w:val="28"/>
      </w:rPr>
      <w:drawing>
        <wp:anchor distT="0" distB="0" distL="114300" distR="114300" simplePos="0" relativeHeight="251660288" behindDoc="0" locked="0" layoutInCell="1" allowOverlap="1" wp14:anchorId="3682CCD7" wp14:editId="2366E27C">
          <wp:simplePos x="0" y="0"/>
          <wp:positionH relativeFrom="column">
            <wp:posOffset>347345</wp:posOffset>
          </wp:positionH>
          <wp:positionV relativeFrom="paragraph">
            <wp:posOffset>50800</wp:posOffset>
          </wp:positionV>
          <wp:extent cx="357187" cy="357187"/>
          <wp:effectExtent l="0" t="0" r="5080" b="0"/>
          <wp:wrapNone/>
          <wp:docPr id="40" name="Image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7187" cy="35718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D0800">
      <w:rPr>
        <w:rFonts w:ascii="Times New Roman" w:eastAsiaTheme="minorHAnsi" w:hAnsi="Times New Roman" w:cstheme="minorBidi"/>
        <w:sz w:val="36"/>
        <w:szCs w:val="32"/>
      </w:rPr>
      <w:t>REVISTA CIENTÍFICA O DIREITO PENSA</w:t>
    </w:r>
  </w:p>
  <w:p w14:paraId="6B4E50E8" w14:textId="1F54A0D4" w:rsidR="00DD0800" w:rsidRPr="00DD0800" w:rsidRDefault="00DD0800" w:rsidP="006C496B">
    <w:pPr>
      <w:tabs>
        <w:tab w:val="left" w:pos="1986"/>
        <w:tab w:val="left" w:pos="2250"/>
        <w:tab w:val="left" w:pos="2389"/>
        <w:tab w:val="center" w:pos="6663"/>
        <w:tab w:val="right" w:pos="8504"/>
      </w:tabs>
      <w:spacing w:after="0" w:line="240" w:lineRule="auto"/>
      <w:jc w:val="center"/>
      <w:rPr>
        <w:rFonts w:ascii="Times New Roman" w:eastAsiaTheme="minorHAnsi" w:hAnsi="Times New Roman" w:cstheme="minorBidi"/>
        <w:b/>
        <w:bCs/>
        <w:sz w:val="24"/>
        <w:vertAlign w:val="superscript"/>
      </w:rPr>
    </w:pPr>
    <w:r w:rsidRPr="00DD0800">
      <w:rPr>
        <w:rFonts w:ascii="Times New Roman" w:eastAsiaTheme="minorHAnsi" w:hAnsi="Times New Roman" w:cstheme="minorBidi"/>
        <w:b/>
        <w:bCs/>
        <w:sz w:val="24"/>
        <w:vertAlign w:val="superscript"/>
      </w:rPr>
      <w:t xml:space="preserve">              V.</w:t>
    </w:r>
    <w:r w:rsidR="006C496B">
      <w:rPr>
        <w:rFonts w:ascii="Times New Roman" w:eastAsiaTheme="minorHAnsi" w:hAnsi="Times New Roman" w:cstheme="minorBidi"/>
        <w:b/>
        <w:bCs/>
        <w:sz w:val="24"/>
        <w:vertAlign w:val="superscript"/>
      </w:rPr>
      <w:t>X</w:t>
    </w:r>
    <w:r w:rsidRPr="00DD0800">
      <w:rPr>
        <w:rFonts w:ascii="Times New Roman" w:eastAsiaTheme="minorHAnsi" w:hAnsi="Times New Roman" w:cstheme="minorBidi"/>
        <w:b/>
        <w:bCs/>
        <w:sz w:val="24"/>
        <w:vertAlign w:val="superscript"/>
      </w:rPr>
      <w:t xml:space="preserve"> N.</w:t>
    </w:r>
    <w:r w:rsidR="006C496B">
      <w:rPr>
        <w:rFonts w:ascii="Times New Roman" w:eastAsiaTheme="minorHAnsi" w:hAnsi="Times New Roman" w:cstheme="minorBidi"/>
        <w:b/>
        <w:bCs/>
        <w:sz w:val="24"/>
        <w:vertAlign w:val="superscript"/>
      </w:rPr>
      <w:t>X</w:t>
    </w:r>
    <w:r w:rsidRPr="00DD0800">
      <w:rPr>
        <w:rFonts w:ascii="Times New Roman" w:eastAsiaTheme="minorHAnsi" w:hAnsi="Times New Roman" w:cstheme="minorBidi"/>
        <w:b/>
        <w:bCs/>
        <w:sz w:val="24"/>
        <w:vertAlign w:val="superscript"/>
      </w:rPr>
      <w:tab/>
    </w:r>
    <w:r w:rsidR="006C496B">
      <w:rPr>
        <w:rFonts w:ascii="Times New Roman" w:eastAsiaTheme="minorHAnsi" w:hAnsi="Times New Roman" w:cstheme="minorBidi"/>
        <w:b/>
        <w:bCs/>
        <w:sz w:val="24"/>
        <w:vertAlign w:val="superscript"/>
      </w:rPr>
      <w:tab/>
    </w:r>
    <w:r w:rsidRPr="00DD0800">
      <w:rPr>
        <w:rFonts w:ascii="Times New Roman" w:eastAsiaTheme="minorHAnsi" w:hAnsi="Times New Roman" w:cstheme="minorBidi"/>
        <w:b/>
        <w:bCs/>
        <w:sz w:val="24"/>
        <w:vertAlign w:val="superscript"/>
      </w:rPr>
      <w:tab/>
      <w:t xml:space="preserve">    </w:t>
    </w:r>
    <w:r w:rsidRPr="00DD0800">
      <w:rPr>
        <w:rFonts w:ascii="Times New Roman" w:eastAsiaTheme="minorHAnsi" w:hAnsi="Times New Roman" w:cstheme="minorBidi"/>
        <w:b/>
        <w:bCs/>
        <w:sz w:val="24"/>
        <w:vertAlign w:val="superscript"/>
      </w:rPr>
      <w:tab/>
      <w:t>ISSN 2675-844X</w:t>
    </w:r>
  </w:p>
  <w:p w14:paraId="0000007F" w14:textId="69DEE267" w:rsidR="00152AA1" w:rsidRDefault="00152AA1">
    <w:pPr>
      <w:pBdr>
        <w:top w:val="nil"/>
        <w:left w:val="nil"/>
        <w:bottom w:val="nil"/>
        <w:right w:val="nil"/>
        <w:between w:val="nil"/>
      </w:pBdr>
      <w:tabs>
        <w:tab w:val="center" w:pos="4252"/>
        <w:tab w:val="right" w:pos="8504"/>
      </w:tabs>
      <w:spacing w:after="0" w:line="240" w:lineRule="auto"/>
      <w:ind w:left="-1418" w:right="-286"/>
      <w:jc w:val="right"/>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B" w14:textId="77777777" w:rsidR="00152AA1" w:rsidRDefault="00380767">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Anais | I Seminário Latino-Americano de Estudos em Cultura - </w:t>
    </w:r>
    <w:proofErr w:type="spellStart"/>
    <w:r>
      <w:rPr>
        <w:rFonts w:ascii="Times New Roman" w:eastAsia="Times New Roman" w:hAnsi="Times New Roman" w:cs="Times New Roman"/>
        <w:b/>
        <w:sz w:val="24"/>
        <w:szCs w:val="24"/>
      </w:rPr>
      <w:t>SEMLACult</w:t>
    </w:r>
    <w:proofErr w:type="spellEnd"/>
  </w:p>
  <w:p w14:paraId="0000007C" w14:textId="77777777" w:rsidR="00152AA1" w:rsidRDefault="00380767">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 </w:t>
    </w:r>
    <w:proofErr w:type="spellStart"/>
    <w:r>
      <w:rPr>
        <w:rFonts w:ascii="Times New Roman" w:eastAsia="Times New Roman" w:hAnsi="Times New Roman" w:cs="Times New Roman"/>
        <w:b/>
        <w:sz w:val="24"/>
        <w:szCs w:val="24"/>
      </w:rPr>
      <w:t>Seminario</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Latinoamericano</w:t>
    </w:r>
    <w:proofErr w:type="spellEnd"/>
    <w:r>
      <w:rPr>
        <w:rFonts w:ascii="Times New Roman" w:eastAsia="Times New Roman" w:hAnsi="Times New Roman" w:cs="Times New Roman"/>
        <w:b/>
        <w:sz w:val="24"/>
        <w:szCs w:val="24"/>
      </w:rPr>
      <w:t xml:space="preserve"> de </w:t>
    </w:r>
    <w:proofErr w:type="spellStart"/>
    <w:r>
      <w:rPr>
        <w:rFonts w:ascii="Times New Roman" w:eastAsia="Times New Roman" w:hAnsi="Times New Roman" w:cs="Times New Roman"/>
        <w:b/>
        <w:sz w:val="24"/>
        <w:szCs w:val="24"/>
      </w:rPr>
      <w:t>Estudios</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en</w:t>
    </w:r>
    <w:proofErr w:type="spellEnd"/>
    <w:r>
      <w:rPr>
        <w:rFonts w:ascii="Times New Roman" w:eastAsia="Times New Roman" w:hAnsi="Times New Roman" w:cs="Times New Roman"/>
        <w:b/>
        <w:sz w:val="24"/>
        <w:szCs w:val="24"/>
      </w:rPr>
      <w:t xml:space="preserve"> Cultura - </w:t>
    </w:r>
    <w:proofErr w:type="spellStart"/>
    <w:r>
      <w:rPr>
        <w:rFonts w:ascii="Times New Roman" w:eastAsia="Times New Roman" w:hAnsi="Times New Roman" w:cs="Times New Roman"/>
        <w:b/>
        <w:sz w:val="24"/>
        <w:szCs w:val="24"/>
      </w:rPr>
      <w:t>SEMLACult</w:t>
    </w:r>
    <w:proofErr w:type="spellEnd"/>
  </w:p>
  <w:p w14:paraId="0000007D" w14:textId="77777777" w:rsidR="00152AA1" w:rsidRDefault="00380767">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28, 29 e 30 de junho de 2017, Foz do Iguaçu/PR, Brasil | </w:t>
    </w:r>
    <w:hyperlink r:id="rId1">
      <w:r>
        <w:rPr>
          <w:rFonts w:ascii="Times New Roman" w:eastAsia="Times New Roman" w:hAnsi="Times New Roman" w:cs="Times New Roman"/>
          <w:color w:val="0563C1"/>
          <w:sz w:val="18"/>
          <w:szCs w:val="18"/>
          <w:u w:val="single"/>
        </w:rPr>
        <w:t>claec.org/</w:t>
      </w:r>
      <w:proofErr w:type="spellStart"/>
      <w:r>
        <w:rPr>
          <w:rFonts w:ascii="Times New Roman" w:eastAsia="Times New Roman" w:hAnsi="Times New Roman" w:cs="Times New Roman"/>
          <w:color w:val="0563C1"/>
          <w:sz w:val="18"/>
          <w:szCs w:val="18"/>
          <w:u w:val="single"/>
        </w:rPr>
        <w:t>semlacult</w:t>
      </w:r>
      <w:proofErr w:type="spellEnd"/>
    </w:hyperlink>
  </w:p>
  <w:p w14:paraId="0000007E" w14:textId="77777777" w:rsidR="00152AA1" w:rsidRDefault="00152AA1">
    <w:pPr>
      <w:pBdr>
        <w:top w:val="nil"/>
        <w:left w:val="nil"/>
        <w:bottom w:val="nil"/>
        <w:right w:val="nil"/>
        <w:between w:val="nil"/>
      </w:pBdr>
      <w:tabs>
        <w:tab w:val="center" w:pos="4252"/>
        <w:tab w:val="right" w:pos="8504"/>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AA1"/>
    <w:rsid w:val="0007455E"/>
    <w:rsid w:val="00152AA1"/>
    <w:rsid w:val="00164498"/>
    <w:rsid w:val="001C06CD"/>
    <w:rsid w:val="003654D6"/>
    <w:rsid w:val="00380767"/>
    <w:rsid w:val="003A2581"/>
    <w:rsid w:val="00421F71"/>
    <w:rsid w:val="0042437D"/>
    <w:rsid w:val="004F42F8"/>
    <w:rsid w:val="006C496B"/>
    <w:rsid w:val="00762738"/>
    <w:rsid w:val="007A4A91"/>
    <w:rsid w:val="00911A28"/>
    <w:rsid w:val="00940326"/>
    <w:rsid w:val="00AC0C61"/>
    <w:rsid w:val="00DD0800"/>
    <w:rsid w:val="00E620D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6F530B"/>
  <w15:docId w15:val="{7364B958-6138-4E44-A17E-9EEC876CB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6C9A"/>
    <w:rPr>
      <w:lang w:eastAsia="en-US"/>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Cabealho">
    <w:name w:val="header"/>
    <w:basedOn w:val="Normal"/>
    <w:link w:val="CabealhoChar"/>
    <w:uiPriority w:val="99"/>
    <w:unhideWhenUsed/>
    <w:rsid w:val="00D176D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176DB"/>
  </w:style>
  <w:style w:type="paragraph" w:styleId="Rodap">
    <w:name w:val="footer"/>
    <w:basedOn w:val="Normal"/>
    <w:link w:val="RodapChar"/>
    <w:uiPriority w:val="99"/>
    <w:unhideWhenUsed/>
    <w:rsid w:val="00D176DB"/>
    <w:pPr>
      <w:tabs>
        <w:tab w:val="center" w:pos="4252"/>
        <w:tab w:val="right" w:pos="8504"/>
      </w:tabs>
      <w:spacing w:after="0" w:line="240" w:lineRule="auto"/>
    </w:pPr>
  </w:style>
  <w:style w:type="character" w:customStyle="1" w:styleId="RodapChar">
    <w:name w:val="Rodapé Char"/>
    <w:basedOn w:val="Fontepargpadro"/>
    <w:link w:val="Rodap"/>
    <w:uiPriority w:val="99"/>
    <w:rsid w:val="00D176DB"/>
  </w:style>
  <w:style w:type="table" w:styleId="Tabelacomgrade">
    <w:name w:val="Table Grid"/>
    <w:basedOn w:val="Tabelanormal"/>
    <w:uiPriority w:val="59"/>
    <w:rsid w:val="003C6C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uiPriority w:val="99"/>
    <w:semiHidden/>
    <w:unhideWhenUsed/>
    <w:rsid w:val="00A9032A"/>
    <w:rPr>
      <w:sz w:val="20"/>
      <w:szCs w:val="20"/>
    </w:rPr>
  </w:style>
  <w:style w:type="character" w:customStyle="1" w:styleId="TextodenotaderodapChar">
    <w:name w:val="Texto de nota de rodapé Char"/>
    <w:link w:val="Textodenotaderodap"/>
    <w:uiPriority w:val="99"/>
    <w:semiHidden/>
    <w:rsid w:val="00A9032A"/>
    <w:rPr>
      <w:lang w:eastAsia="en-US"/>
    </w:rPr>
  </w:style>
  <w:style w:type="character" w:styleId="Refdenotaderodap">
    <w:name w:val="footnote reference"/>
    <w:uiPriority w:val="99"/>
    <w:semiHidden/>
    <w:unhideWhenUsed/>
    <w:rsid w:val="00A9032A"/>
    <w:rPr>
      <w:vertAlign w:val="superscript"/>
    </w:rPr>
  </w:style>
  <w:style w:type="character" w:styleId="Hyperlink">
    <w:name w:val="Hyperlink"/>
    <w:uiPriority w:val="99"/>
    <w:unhideWhenUsed/>
    <w:rsid w:val="00A2136D"/>
    <w:rPr>
      <w:color w:val="0563C1"/>
      <w:u w:val="single"/>
    </w:rPr>
  </w:style>
  <w:style w:type="character" w:customStyle="1" w:styleId="Meno1">
    <w:name w:val="Menção1"/>
    <w:uiPriority w:val="99"/>
    <w:semiHidden/>
    <w:unhideWhenUsed/>
    <w:rsid w:val="00A2136D"/>
    <w:rPr>
      <w:color w:val="2B579A"/>
      <w:shd w:val="clear" w:color="auto" w:fill="E6E6E6"/>
    </w:rPr>
  </w:style>
  <w:style w:type="paragraph" w:styleId="NormalWeb">
    <w:name w:val="Normal (Web)"/>
    <w:basedOn w:val="Normal"/>
    <w:uiPriority w:val="99"/>
    <w:semiHidden/>
    <w:unhideWhenUsed/>
    <w:rsid w:val="000A783F"/>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apple-tab-span">
    <w:name w:val="apple-tab-span"/>
    <w:rsid w:val="00414BFC"/>
  </w:style>
  <w:style w:type="paragraph" w:styleId="Corpodetexto">
    <w:name w:val="Body Text"/>
    <w:basedOn w:val="Normal"/>
    <w:link w:val="CorpodetextoChar"/>
    <w:uiPriority w:val="99"/>
    <w:semiHidden/>
    <w:unhideWhenUsed/>
    <w:rsid w:val="00B15B67"/>
    <w:pPr>
      <w:spacing w:after="120"/>
    </w:pPr>
  </w:style>
  <w:style w:type="character" w:customStyle="1" w:styleId="CorpodetextoChar">
    <w:name w:val="Corpo de texto Char"/>
    <w:basedOn w:val="Fontepargpadro"/>
    <w:link w:val="Corpodetexto"/>
    <w:uiPriority w:val="99"/>
    <w:semiHidden/>
    <w:rsid w:val="00B15B67"/>
    <w:rPr>
      <w:sz w:val="22"/>
      <w:szCs w:val="22"/>
      <w:lang w:eastAsia="en-US"/>
    </w:rPr>
  </w:style>
  <w:style w:type="character" w:styleId="MenoPendente">
    <w:name w:val="Unresolved Mention"/>
    <w:basedOn w:val="Fontepargpadro"/>
    <w:uiPriority w:val="99"/>
    <w:semiHidden/>
    <w:unhideWhenUsed/>
    <w:rsid w:val="006578E7"/>
    <w:rPr>
      <w:color w:val="808080"/>
      <w:shd w:val="clear" w:color="auto" w:fill="E6E6E6"/>
    </w:rPr>
  </w:style>
  <w:style w:type="paragraph" w:styleId="Pr-formataoHTML">
    <w:name w:val="HTML Preformatted"/>
    <w:basedOn w:val="Normal"/>
    <w:link w:val="Pr-formataoHTMLChar"/>
    <w:uiPriority w:val="99"/>
    <w:semiHidden/>
    <w:unhideWhenUsed/>
    <w:rsid w:val="00A94ABD"/>
    <w:pPr>
      <w:spacing w:after="0" w:line="240" w:lineRule="auto"/>
    </w:pPr>
    <w:rPr>
      <w:rFonts w:ascii="Consolas" w:hAnsi="Consolas" w:cs="Consolas"/>
      <w:sz w:val="20"/>
      <w:szCs w:val="20"/>
    </w:rPr>
  </w:style>
  <w:style w:type="character" w:customStyle="1" w:styleId="Pr-formataoHTMLChar">
    <w:name w:val="Pré-formatação HTML Char"/>
    <w:basedOn w:val="Fontepargpadro"/>
    <w:link w:val="Pr-formataoHTML"/>
    <w:uiPriority w:val="99"/>
    <w:semiHidden/>
    <w:rsid w:val="00A94ABD"/>
    <w:rPr>
      <w:rFonts w:ascii="Consolas" w:hAnsi="Consolas" w:cs="Consolas"/>
      <w:lang w:eastAsia="en-U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o">
    <w:name w:val="Revision"/>
    <w:hidden/>
    <w:uiPriority w:val="99"/>
    <w:semiHidden/>
    <w:rsid w:val="00164498"/>
    <w:pPr>
      <w:spacing w:after="0" w:line="240" w:lineRule="auto"/>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543935">
      <w:bodyDiv w:val="1"/>
      <w:marLeft w:val="0"/>
      <w:marRight w:val="0"/>
      <w:marTop w:val="0"/>
      <w:marBottom w:val="0"/>
      <w:divBdr>
        <w:top w:val="none" w:sz="0" w:space="0" w:color="auto"/>
        <w:left w:val="none" w:sz="0" w:space="0" w:color="auto"/>
        <w:bottom w:val="none" w:sz="0" w:space="0" w:color="auto"/>
        <w:right w:val="none" w:sz="0" w:space="0" w:color="auto"/>
      </w:divBdr>
    </w:div>
    <w:div w:id="767895457">
      <w:bodyDiv w:val="1"/>
      <w:marLeft w:val="0"/>
      <w:marRight w:val="0"/>
      <w:marTop w:val="0"/>
      <w:marBottom w:val="0"/>
      <w:divBdr>
        <w:top w:val="none" w:sz="0" w:space="0" w:color="auto"/>
        <w:left w:val="none" w:sz="0" w:space="0" w:color="auto"/>
        <w:bottom w:val="none" w:sz="0" w:space="0" w:color="auto"/>
        <w:right w:val="none" w:sz="0" w:space="0" w:color="auto"/>
      </w:divBdr>
    </w:div>
    <w:div w:id="792944833">
      <w:bodyDiv w:val="1"/>
      <w:marLeft w:val="0"/>
      <w:marRight w:val="0"/>
      <w:marTop w:val="0"/>
      <w:marBottom w:val="0"/>
      <w:divBdr>
        <w:top w:val="none" w:sz="0" w:space="0" w:color="auto"/>
        <w:left w:val="none" w:sz="0" w:space="0" w:color="auto"/>
        <w:bottom w:val="none" w:sz="0" w:space="0" w:color="auto"/>
        <w:right w:val="none" w:sz="0" w:space="0" w:color="auto"/>
      </w:divBdr>
    </w:div>
    <w:div w:id="1360934785">
      <w:bodyDiv w:val="1"/>
      <w:marLeft w:val="0"/>
      <w:marRight w:val="0"/>
      <w:marTop w:val="0"/>
      <w:marBottom w:val="0"/>
      <w:divBdr>
        <w:top w:val="none" w:sz="0" w:space="0" w:color="auto"/>
        <w:left w:val="none" w:sz="0" w:space="0" w:color="auto"/>
        <w:bottom w:val="none" w:sz="0" w:space="0" w:color="auto"/>
        <w:right w:val="none" w:sz="0" w:space="0" w:color="auto"/>
      </w:divBdr>
    </w:div>
    <w:div w:id="1673876288">
      <w:bodyDiv w:val="1"/>
      <w:marLeft w:val="0"/>
      <w:marRight w:val="0"/>
      <w:marTop w:val="0"/>
      <w:marBottom w:val="0"/>
      <w:divBdr>
        <w:top w:val="none" w:sz="0" w:space="0" w:color="auto"/>
        <w:left w:val="none" w:sz="0" w:space="0" w:color="auto"/>
        <w:bottom w:val="none" w:sz="0" w:space="0" w:color="auto"/>
        <w:right w:val="none" w:sz="0" w:space="0" w:color="auto"/>
      </w:divBdr>
    </w:div>
    <w:div w:id="17388961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hyperlink" Target="http://claec.org/semlacul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EL6IaVWqG8YPwmVChIZB+zTycw==">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1455</Words>
  <Characters>7861</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Bruno César Alves Marcelino</dc:creator>
  <cp:lastModifiedBy>Vinícius Chagas</cp:lastModifiedBy>
  <cp:revision>15</cp:revision>
  <cp:lastPrinted>2021-10-21T22:57:00Z</cp:lastPrinted>
  <dcterms:created xsi:type="dcterms:W3CDTF">2021-03-08T14:02:00Z</dcterms:created>
  <dcterms:modified xsi:type="dcterms:W3CDTF">2021-10-22T19:20:00Z</dcterms:modified>
</cp:coreProperties>
</file>